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191711">
        <w:rPr>
          <w:b/>
          <w:color w:val="000000"/>
          <w:sz w:val="32"/>
          <w:szCs w:val="32"/>
        </w:rPr>
        <w:t>1</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5E17C3">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315DA8"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315DA8">
        <w:rPr>
          <w:color w:val="000000" w:themeColor="text1"/>
          <w:sz w:val="26"/>
          <w:szCs w:val="26"/>
        </w:rPr>
        <w:t>corespunzătoare că o entitate va satisface condiţiile referitoare la calitate.</w:t>
      </w:r>
    </w:p>
    <w:p w:rsidR="00ED0811" w:rsidRPr="00315DA8" w:rsidRDefault="00ED0811" w:rsidP="00082A04">
      <w:pPr>
        <w:rPr>
          <w:color w:val="000000" w:themeColor="text1"/>
          <w:sz w:val="26"/>
          <w:szCs w:val="26"/>
        </w:rPr>
      </w:pPr>
      <w:r w:rsidRPr="00315DA8">
        <w:rPr>
          <w:color w:val="000000" w:themeColor="text1"/>
          <w:sz w:val="26"/>
          <w:szCs w:val="26"/>
        </w:rPr>
        <w:t xml:space="preserve">n. </w:t>
      </w:r>
      <w:r w:rsidRPr="00315DA8">
        <w:rPr>
          <w:color w:val="000000" w:themeColor="text1"/>
          <w:sz w:val="26"/>
          <w:szCs w:val="26"/>
          <w:u w:val="single"/>
        </w:rPr>
        <w:t>garanţia de buna execuţie a contractului</w:t>
      </w:r>
      <w:r w:rsidRPr="00315DA8">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315DA8">
        <w:rPr>
          <w:color w:val="000000"/>
          <w:sz w:val="26"/>
          <w:szCs w:val="26"/>
        </w:rPr>
        <w:t>a</w:t>
      </w:r>
      <w:r w:rsidR="00EE6697">
        <w:rPr>
          <w:color w:val="000000"/>
          <w:sz w:val="26"/>
          <w:szCs w:val="26"/>
        </w:rPr>
        <w:t xml:space="preserve"> mentionat</w:t>
      </w:r>
      <w:r w:rsidR="00315DA8">
        <w:rPr>
          <w:color w:val="000000"/>
          <w:sz w:val="26"/>
          <w:szCs w:val="26"/>
        </w:rPr>
        <w:t>a</w:t>
      </w:r>
      <w:r w:rsidR="00EE6697">
        <w:rPr>
          <w:color w:val="000000"/>
          <w:sz w:val="26"/>
          <w:szCs w:val="26"/>
        </w:rPr>
        <w:t xml:space="preserve"> la art. 14.3</w:t>
      </w:r>
      <w:r w:rsidR="00EE6697" w:rsidRPr="00315DA8">
        <w:rPr>
          <w:color w:val="000000" w:themeColor="text1"/>
          <w:sz w:val="26"/>
          <w:szCs w:val="26"/>
        </w:rPr>
        <w:t xml:space="preserve">, </w:t>
      </w:r>
      <w:r w:rsidR="00315DA8" w:rsidRPr="00315DA8">
        <w:rPr>
          <w:b/>
          <w:color w:val="000000" w:themeColor="text1"/>
          <w:sz w:val="26"/>
          <w:szCs w:val="26"/>
        </w:rPr>
        <w:t xml:space="preserve">„Piese schimb </w:t>
      </w:r>
      <w:r w:rsidR="00B84B99">
        <w:rPr>
          <w:b/>
          <w:color w:val="000000" w:themeColor="text1"/>
          <w:sz w:val="26"/>
          <w:szCs w:val="26"/>
        </w:rPr>
        <w:t xml:space="preserve">pentru sistemul de </w:t>
      </w:r>
      <w:r w:rsidR="00315DA8" w:rsidRPr="00315DA8">
        <w:rPr>
          <w:b/>
          <w:color w:val="000000" w:themeColor="text1"/>
          <w:sz w:val="26"/>
          <w:szCs w:val="26"/>
        </w:rPr>
        <w:t>a</w:t>
      </w:r>
      <w:r w:rsidR="00B84B99">
        <w:rPr>
          <w:b/>
          <w:color w:val="000000" w:themeColor="text1"/>
          <w:sz w:val="26"/>
          <w:szCs w:val="26"/>
        </w:rPr>
        <w:t>ctionare clapeti prize TA3;</w:t>
      </w:r>
      <w:r w:rsidR="00315DA8" w:rsidRPr="00315DA8">
        <w:rPr>
          <w:b/>
          <w:color w:val="000000" w:themeColor="text1"/>
          <w:sz w:val="26"/>
          <w:szCs w:val="26"/>
        </w:rPr>
        <w:t>TA4 de la CTE Progresu”</w:t>
      </w:r>
      <w:r w:rsidR="00315DA8" w:rsidRPr="00315DA8">
        <w:rPr>
          <w:color w:val="000000" w:themeColor="text1"/>
          <w:sz w:val="26"/>
          <w:szCs w:val="26"/>
        </w:rPr>
        <w:t xml:space="preserve">, </w:t>
      </w:r>
      <w:r w:rsidR="004E4CBB">
        <w:rPr>
          <w:color w:val="000000" w:themeColor="text1"/>
          <w:sz w:val="26"/>
          <w:szCs w:val="26"/>
        </w:rPr>
        <w:t xml:space="preserve">în </w:t>
      </w:r>
      <w:r w:rsidR="001E2322" w:rsidRPr="00315DA8">
        <w:rPr>
          <w:color w:val="000000" w:themeColor="text1"/>
          <w:sz w:val="26"/>
          <w:szCs w:val="26"/>
        </w:rPr>
        <w:t>cantitatile prevazute</w:t>
      </w:r>
      <w:r w:rsidR="001E2322">
        <w:rPr>
          <w:sz w:val="26"/>
          <w:szCs w:val="26"/>
        </w:rPr>
        <w:t xml:space="preserv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315DA8" w:rsidRPr="00580703" w:rsidRDefault="00315DA8" w:rsidP="00580703">
      <w:pPr>
        <w:pStyle w:val="BodyText"/>
        <w:ind w:firstLine="720"/>
        <w:rPr>
          <w:sz w:val="26"/>
          <w:szCs w:val="26"/>
          <w:lang w:val="ro-RO"/>
        </w:rPr>
      </w:pPr>
    </w:p>
    <w:p w:rsidR="00EE6697" w:rsidRPr="00315DA8" w:rsidRDefault="00ED0811" w:rsidP="00EE6697">
      <w:pPr>
        <w:jc w:val="both"/>
        <w:rPr>
          <w:b/>
          <w:color w:val="000000" w:themeColor="text1"/>
          <w:sz w:val="26"/>
          <w:szCs w:val="26"/>
        </w:rPr>
      </w:pPr>
      <w:r w:rsidRPr="00315DA8">
        <w:rPr>
          <w:b/>
          <w:color w:val="000000" w:themeColor="text1"/>
          <w:sz w:val="26"/>
          <w:szCs w:val="26"/>
        </w:rPr>
        <w:t>   </w:t>
      </w:r>
      <w:r w:rsidR="00EE6697" w:rsidRPr="00315DA8">
        <w:rPr>
          <w:b/>
          <w:color w:val="000000" w:themeColor="text1"/>
          <w:sz w:val="26"/>
          <w:szCs w:val="26"/>
        </w:rPr>
        <w:t xml:space="preserve">   6. Termen de Livrare </w:t>
      </w:r>
    </w:p>
    <w:p w:rsidR="00EE6697" w:rsidRPr="00315DA8" w:rsidRDefault="00EE6697" w:rsidP="00EE6697">
      <w:pPr>
        <w:pStyle w:val="BodyText"/>
        <w:ind w:firstLine="708"/>
        <w:rPr>
          <w:color w:val="000000" w:themeColor="text1"/>
          <w:sz w:val="26"/>
          <w:szCs w:val="26"/>
          <w:lang w:val="ro-RO"/>
        </w:rPr>
      </w:pPr>
      <w:r w:rsidRPr="00315DA8">
        <w:rPr>
          <w:color w:val="000000" w:themeColor="text1"/>
          <w:sz w:val="26"/>
          <w:szCs w:val="26"/>
          <w:lang w:val="ro-RO"/>
        </w:rPr>
        <w:t xml:space="preserve">6.1. Termenul de livrare este de </w:t>
      </w:r>
      <w:r w:rsidR="00D4433C" w:rsidRPr="00D4433C">
        <w:rPr>
          <w:b/>
          <w:color w:val="000000" w:themeColor="text1"/>
          <w:sz w:val="26"/>
          <w:szCs w:val="26"/>
          <w:lang w:val="ro-RO"/>
        </w:rPr>
        <w:t>90</w:t>
      </w:r>
      <w:r w:rsidR="00D4433C">
        <w:rPr>
          <w:color w:val="000000" w:themeColor="text1"/>
          <w:sz w:val="26"/>
          <w:szCs w:val="26"/>
          <w:lang w:val="ro-RO"/>
        </w:rPr>
        <w:t xml:space="preserve"> zile </w:t>
      </w:r>
      <w:r w:rsidRPr="00315DA8">
        <w:rPr>
          <w:color w:val="000000" w:themeColor="text1"/>
          <w:sz w:val="26"/>
          <w:szCs w:val="26"/>
          <w:lang w:val="ro-RO"/>
        </w:rPr>
        <w:t>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15DA8" w:rsidRDefault="00ED0811" w:rsidP="00082A04">
      <w:pPr>
        <w:pStyle w:val="BodyText"/>
        <w:ind w:firstLine="708"/>
        <w:rPr>
          <w:color w:val="000000" w:themeColor="text1"/>
          <w:sz w:val="26"/>
          <w:szCs w:val="26"/>
          <w:lang w:val="ro-RO"/>
        </w:rPr>
      </w:pPr>
      <w:r w:rsidRPr="00EF4FFD">
        <w:rPr>
          <w:sz w:val="26"/>
          <w:szCs w:val="26"/>
          <w:lang w:val="ro-RO"/>
        </w:rPr>
        <w:t xml:space="preserve">   7.1. Contractul se consideră </w:t>
      </w:r>
      <w:r w:rsidRPr="00315DA8">
        <w:rPr>
          <w:color w:val="000000" w:themeColor="text1"/>
          <w:sz w:val="26"/>
          <w:szCs w:val="26"/>
          <w:lang w:val="ro-RO"/>
        </w:rPr>
        <w:t>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15DA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315DA8" w:rsidRDefault="00EE6697" w:rsidP="00EE6697">
      <w:pPr>
        <w:jc w:val="both"/>
        <w:rPr>
          <w:color w:val="000000" w:themeColor="text1"/>
          <w:sz w:val="26"/>
          <w:szCs w:val="26"/>
        </w:rPr>
      </w:pPr>
      <w:r w:rsidRPr="00BD62D2">
        <w:rPr>
          <w:color w:val="000000"/>
          <w:sz w:val="26"/>
          <w:szCs w:val="26"/>
        </w:rPr>
        <w:tab/>
      </w:r>
      <w:r w:rsidRPr="00315DA8">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D4433C" w:rsidRDefault="00ED0811" w:rsidP="00EE6697">
      <w:pPr>
        <w:jc w:val="both"/>
        <w:rPr>
          <w:b/>
          <w:color w:val="000000" w:themeColor="text1"/>
          <w:sz w:val="26"/>
          <w:szCs w:val="26"/>
        </w:rPr>
      </w:pPr>
      <w:r w:rsidRPr="00D4433C">
        <w:rPr>
          <w:b/>
          <w:color w:val="000000" w:themeColor="text1"/>
          <w:sz w:val="26"/>
          <w:szCs w:val="26"/>
        </w:rPr>
        <w:t>   </w:t>
      </w:r>
      <w:r w:rsidR="00EE6697" w:rsidRPr="00D4433C">
        <w:rPr>
          <w:b/>
          <w:color w:val="000000" w:themeColor="text1"/>
          <w:sz w:val="26"/>
          <w:szCs w:val="26"/>
        </w:rPr>
        <w:t xml:space="preserve">   10. Obligaţiile principale ale beneficiarului </w:t>
      </w:r>
    </w:p>
    <w:p w:rsidR="00EE6697" w:rsidRPr="00D4433C" w:rsidRDefault="00EE6697" w:rsidP="00EE6697">
      <w:pPr>
        <w:jc w:val="both"/>
        <w:rPr>
          <w:color w:val="000000" w:themeColor="text1"/>
          <w:sz w:val="26"/>
          <w:szCs w:val="26"/>
        </w:rPr>
      </w:pPr>
      <w:r w:rsidRPr="00D4433C">
        <w:rPr>
          <w:color w:val="000000" w:themeColor="text1"/>
          <w:sz w:val="26"/>
          <w:szCs w:val="26"/>
        </w:rPr>
        <w:t>   </w:t>
      </w:r>
      <w:r w:rsidRPr="00D4433C">
        <w:rPr>
          <w:color w:val="000000" w:themeColor="text1"/>
          <w:sz w:val="26"/>
          <w:szCs w:val="26"/>
        </w:rPr>
        <w:tab/>
        <w:t xml:space="preserve">10.1. Achizitorul se obligă să recepţioneze produsele în termenul convenit, în condiţiile 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315DA8" w:rsidRDefault="00EE6697" w:rsidP="00EE6697">
      <w:pPr>
        <w:pStyle w:val="BodyText"/>
        <w:ind w:firstLine="720"/>
        <w:rPr>
          <w:color w:val="000000" w:themeColor="text1"/>
          <w:sz w:val="26"/>
          <w:szCs w:val="26"/>
          <w:lang w:val="ro-RO"/>
        </w:rPr>
      </w:pPr>
      <w:r w:rsidRPr="00315DA8">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Pr="00315DA8" w:rsidRDefault="00ED0811" w:rsidP="00EE6697">
      <w:pPr>
        <w:jc w:val="both"/>
        <w:rPr>
          <w:color w:val="000000" w:themeColor="text1"/>
          <w:sz w:val="26"/>
          <w:szCs w:val="26"/>
        </w:rPr>
      </w:pPr>
      <w:r w:rsidRPr="00315DA8">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315DA8" w:rsidRDefault="00EE6697" w:rsidP="00EE6697">
      <w:pPr>
        <w:pStyle w:val="BodyText"/>
        <w:ind w:firstLine="708"/>
        <w:rPr>
          <w:color w:val="000000" w:themeColor="text1"/>
          <w:sz w:val="26"/>
          <w:szCs w:val="26"/>
          <w:lang w:val="ro-RO"/>
        </w:rPr>
      </w:pPr>
      <w:r>
        <w:rPr>
          <w:sz w:val="26"/>
          <w:szCs w:val="26"/>
          <w:lang w:val="ro-RO"/>
        </w:rPr>
        <w:t xml:space="preserve">11.1. Achizitorul se obliga să plătească preţul produselor in termen de 60 de zile calendaristice după recepţionarea produselor şi înregistrarea </w:t>
      </w:r>
      <w:r w:rsidRPr="00315DA8">
        <w:rPr>
          <w:color w:val="000000" w:themeColor="text1"/>
          <w:sz w:val="26"/>
          <w:szCs w:val="26"/>
          <w:lang w:val="ro-RO"/>
        </w:rPr>
        <w:t xml:space="preserve">facturii la achizitor. </w:t>
      </w:r>
    </w:p>
    <w:p w:rsidR="00EE6697" w:rsidRPr="00BD62D2" w:rsidRDefault="00EE6697" w:rsidP="00EE6697">
      <w:pPr>
        <w:pStyle w:val="BodyText"/>
        <w:ind w:firstLine="708"/>
        <w:rPr>
          <w:sz w:val="26"/>
          <w:szCs w:val="26"/>
          <w:lang w:val="ro-RO"/>
        </w:rPr>
      </w:pPr>
      <w:r w:rsidRPr="00315DA8">
        <w:rPr>
          <w:color w:val="000000" w:themeColor="text1"/>
          <w:sz w:val="26"/>
          <w:szCs w:val="26"/>
          <w:lang w:val="ro-RO"/>
        </w:rPr>
        <w:t>11.2. Plata produselor ce fac obiectul prezentului contract se face dupa livrarea integrala a acestora, cu ordin de plata în lei (RON)  pe baza următoarelor</w:t>
      </w:r>
      <w:r w:rsidRPr="00BD62D2">
        <w:rPr>
          <w:sz w:val="26"/>
          <w:szCs w:val="26"/>
          <w:lang w:val="ro-RO"/>
        </w:rPr>
        <w:t xml:space="preserve"> documente:</w:t>
      </w:r>
    </w:p>
    <w:p w:rsidR="00EE6697" w:rsidRDefault="00EE6697" w:rsidP="00232895">
      <w:pPr>
        <w:pStyle w:val="BodyText"/>
        <w:ind w:firstLine="851"/>
        <w:rPr>
          <w:sz w:val="26"/>
          <w:szCs w:val="26"/>
          <w:lang w:val="ro-RO"/>
        </w:rPr>
      </w:pPr>
      <w:r w:rsidRPr="00BD62D2">
        <w:rPr>
          <w:sz w:val="26"/>
          <w:szCs w:val="26"/>
          <w:lang w:val="ro-RO"/>
        </w:rPr>
        <w:t>-  factura emisă de furnizor şi confirmată de primire de achizitor cu număr de înregistrare;</w:t>
      </w:r>
    </w:p>
    <w:p w:rsidR="001A49E1" w:rsidRPr="00315DA8" w:rsidRDefault="001A49E1" w:rsidP="00232895">
      <w:pPr>
        <w:pStyle w:val="BodyText"/>
        <w:ind w:firstLine="851"/>
        <w:rPr>
          <w:color w:val="000000" w:themeColor="text1"/>
          <w:sz w:val="26"/>
          <w:szCs w:val="26"/>
          <w:lang w:val="ro-RO"/>
        </w:rPr>
      </w:pPr>
      <w:r w:rsidRPr="00315DA8">
        <w:rPr>
          <w:color w:val="000000" w:themeColor="text1"/>
          <w:sz w:val="26"/>
          <w:szCs w:val="26"/>
          <w:lang w:val="ro-RO"/>
        </w:rPr>
        <w:t xml:space="preserve">- </w:t>
      </w:r>
      <w:r w:rsidR="004E4CBB">
        <w:rPr>
          <w:color w:val="000000" w:themeColor="text1"/>
          <w:sz w:val="26"/>
          <w:szCs w:val="26"/>
          <w:lang w:val="ro-RO"/>
        </w:rPr>
        <w:t xml:space="preserve">   </w:t>
      </w:r>
      <w:r w:rsidRPr="00315DA8">
        <w:rPr>
          <w:color w:val="000000" w:themeColor="text1"/>
          <w:sz w:val="26"/>
          <w:szCs w:val="26"/>
          <w:lang w:val="ro-RO"/>
        </w:rPr>
        <w:t>documentul care atestă constituirea garanţiei de bună execuţie;</w:t>
      </w:r>
    </w:p>
    <w:p w:rsidR="00EE6697" w:rsidRPr="00315DA8" w:rsidRDefault="00232895" w:rsidP="00232895">
      <w:pPr>
        <w:pStyle w:val="BodyText"/>
        <w:rPr>
          <w:color w:val="000000" w:themeColor="text1"/>
          <w:sz w:val="26"/>
          <w:szCs w:val="26"/>
          <w:lang w:val="ro-RO"/>
        </w:rPr>
      </w:pPr>
      <w:r>
        <w:rPr>
          <w:color w:val="000000" w:themeColor="text1"/>
          <w:sz w:val="26"/>
          <w:szCs w:val="26"/>
          <w:lang w:val="ro-RO"/>
        </w:rPr>
        <w:t xml:space="preserve">           </w:t>
      </w:r>
      <w:r w:rsidR="00EE6697" w:rsidRPr="00315DA8">
        <w:rPr>
          <w:color w:val="000000" w:themeColor="text1"/>
          <w:sz w:val="26"/>
          <w:szCs w:val="26"/>
          <w:lang w:val="ro-RO"/>
        </w:rPr>
        <w:t xml:space="preserve">- </w:t>
      </w:r>
      <w:r>
        <w:rPr>
          <w:color w:val="000000" w:themeColor="text1"/>
          <w:sz w:val="26"/>
          <w:szCs w:val="26"/>
          <w:lang w:val="ro-RO"/>
        </w:rPr>
        <w:t xml:space="preserve">  </w:t>
      </w:r>
      <w:r w:rsidR="00EE6697" w:rsidRPr="00315DA8">
        <w:rPr>
          <w:color w:val="000000" w:themeColor="text1"/>
          <w:sz w:val="26"/>
          <w:szCs w:val="26"/>
          <w:lang w:val="ro-RO"/>
        </w:rPr>
        <w:t xml:space="preserve">nota de recepţie şi constatare diferenţe întocmită de achizitor pe baza 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lastRenderedPageBreak/>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w:t>
      </w:r>
      <w:r w:rsidRPr="00D4433C">
        <w:rPr>
          <w:color w:val="000000" w:themeColor="text1"/>
          <w:sz w:val="26"/>
          <w:szCs w:val="26"/>
          <w:lang w:val="ro-RO"/>
        </w:rPr>
        <w:t>de 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315DA8" w:rsidRDefault="00ED0811" w:rsidP="00EE6697">
      <w:pPr>
        <w:jc w:val="both"/>
        <w:rPr>
          <w:b/>
          <w:color w:val="000000" w:themeColor="text1"/>
          <w:sz w:val="26"/>
          <w:szCs w:val="26"/>
        </w:rPr>
      </w:pPr>
      <w:r w:rsidRPr="00315DA8">
        <w:rPr>
          <w:b/>
          <w:color w:val="000000" w:themeColor="text1"/>
          <w:sz w:val="26"/>
          <w:szCs w:val="26"/>
        </w:rPr>
        <w:t>   </w:t>
      </w:r>
      <w:r w:rsidR="00EE6697" w:rsidRPr="00315DA8">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D4433C" w:rsidRPr="00825A10">
        <w:rPr>
          <w:b/>
          <w:sz w:val="26"/>
          <w:szCs w:val="26"/>
        </w:rPr>
        <w:t>5</w:t>
      </w:r>
      <w:r w:rsidRPr="00825A10">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315DA8" w:rsidRPr="00315DA8">
        <w:rPr>
          <w:color w:val="000000" w:themeColor="text1"/>
          <w:sz w:val="26"/>
          <w:szCs w:val="26"/>
          <w:lang w:val="ro-RO"/>
        </w:rPr>
        <w:t>3</w:t>
      </w:r>
      <w:r w:rsidRPr="00315DA8">
        <w:rPr>
          <w:color w:val="000000" w:themeColor="text1"/>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315DA8" w:rsidRDefault="00EE6697" w:rsidP="00EE6697">
      <w:pPr>
        <w:pStyle w:val="BodyText"/>
        <w:rPr>
          <w:bCs/>
          <w:color w:val="000000" w:themeColor="text1"/>
          <w:sz w:val="24"/>
          <w:szCs w:val="24"/>
          <w:lang w:val="ro-RO"/>
        </w:rPr>
      </w:pPr>
      <w:r w:rsidRPr="007864A3">
        <w:rPr>
          <w:bCs/>
          <w:sz w:val="26"/>
          <w:szCs w:val="26"/>
          <w:lang w:val="ro-RO"/>
        </w:rPr>
        <w:lastRenderedPageBreak/>
        <w:tab/>
      </w:r>
      <w:r w:rsidRPr="00315DA8">
        <w:rPr>
          <w:bCs/>
          <w:color w:val="000000" w:themeColor="text1"/>
          <w:sz w:val="24"/>
          <w:szCs w:val="24"/>
          <w:lang w:val="ro-RO"/>
        </w:rPr>
        <w:t xml:space="preserve">a) </w:t>
      </w:r>
      <w:r w:rsidR="007864A3" w:rsidRPr="00315DA8">
        <w:rPr>
          <w:color w:val="000000" w:themeColor="text1"/>
          <w:sz w:val="24"/>
          <w:szCs w:val="24"/>
          <w:lang w:val="ro-RO"/>
        </w:rPr>
        <w:t xml:space="preserve">virament bancar in contul beneficiarului mentionat la capitolul </w:t>
      </w:r>
      <w:r w:rsidR="00580703" w:rsidRPr="00315DA8">
        <w:rPr>
          <w:color w:val="000000" w:themeColor="text1"/>
          <w:sz w:val="24"/>
          <w:szCs w:val="24"/>
          <w:lang w:val="ro-RO"/>
        </w:rPr>
        <w:t>1</w:t>
      </w:r>
      <w:r w:rsidR="004E4CBB">
        <w:rPr>
          <w:color w:val="000000" w:themeColor="text1"/>
          <w:sz w:val="24"/>
          <w:szCs w:val="24"/>
          <w:lang w:val="ro-RO"/>
        </w:rPr>
        <w:t>;</w:t>
      </w:r>
      <w:r w:rsidR="007864A3" w:rsidRPr="00315DA8">
        <w:rPr>
          <w:bCs/>
          <w:color w:val="000000" w:themeColor="text1"/>
          <w:sz w:val="24"/>
          <w:szCs w:val="24"/>
          <w:lang w:val="ro-RO"/>
        </w:rPr>
        <w:tab/>
      </w:r>
    </w:p>
    <w:p w:rsidR="00EE6697" w:rsidRPr="00315DA8" w:rsidRDefault="007864A3" w:rsidP="00EE6697">
      <w:pPr>
        <w:pStyle w:val="BodyText"/>
        <w:rPr>
          <w:bCs/>
          <w:color w:val="000000" w:themeColor="text1"/>
          <w:sz w:val="24"/>
          <w:szCs w:val="24"/>
          <w:lang w:val="ro-RO"/>
        </w:rPr>
      </w:pPr>
      <w:r w:rsidRPr="00315DA8">
        <w:rPr>
          <w:bCs/>
          <w:color w:val="000000" w:themeColor="text1"/>
          <w:sz w:val="24"/>
          <w:szCs w:val="24"/>
          <w:lang w:val="ro-RO"/>
        </w:rPr>
        <w:tab/>
        <w:t xml:space="preserve">b) </w:t>
      </w:r>
      <w:r w:rsidR="00EE6697" w:rsidRPr="00315DA8">
        <w:rPr>
          <w:bCs/>
          <w:color w:val="000000" w:themeColor="text1"/>
          <w:sz w:val="24"/>
          <w:szCs w:val="24"/>
        </w:rPr>
        <w:t xml:space="preserve">instrument de </w:t>
      </w:r>
      <w:proofErr w:type="spellStart"/>
      <w:r w:rsidR="00EE6697" w:rsidRPr="00315DA8">
        <w:rPr>
          <w:bCs/>
          <w:color w:val="000000" w:themeColor="text1"/>
          <w:sz w:val="24"/>
          <w:szCs w:val="24"/>
        </w:rPr>
        <w:t>garantare</w:t>
      </w:r>
      <w:proofErr w:type="spellEnd"/>
      <w:r w:rsidR="00EE6697" w:rsidRPr="00315DA8">
        <w:rPr>
          <w:bCs/>
          <w:color w:val="000000" w:themeColor="text1"/>
          <w:sz w:val="24"/>
          <w:szCs w:val="24"/>
        </w:rPr>
        <w:t xml:space="preserve"> </w:t>
      </w:r>
      <w:r w:rsidRPr="00315DA8">
        <w:rPr>
          <w:color w:val="000000" w:themeColor="text1"/>
          <w:sz w:val="24"/>
          <w:szCs w:val="24"/>
          <w:lang w:val="ro-RO"/>
        </w:rPr>
        <w:t>emis de o instituţie de credit din România sau din alt stat sau de o societate de asigurări, în condiţiile legii</w:t>
      </w:r>
      <w:r w:rsidRPr="00315DA8">
        <w:rPr>
          <w:bCs/>
          <w:color w:val="000000" w:themeColor="text1"/>
          <w:sz w:val="24"/>
          <w:szCs w:val="24"/>
          <w:lang w:val="ro-RO"/>
        </w:rPr>
        <w:t xml:space="preserve">, </w:t>
      </w:r>
      <w:proofErr w:type="spellStart"/>
      <w:r w:rsidR="00EE6697" w:rsidRPr="00315DA8">
        <w:rPr>
          <w:color w:val="000000" w:themeColor="text1"/>
          <w:sz w:val="24"/>
          <w:szCs w:val="24"/>
        </w:rPr>
        <w:t>prezentat</w:t>
      </w:r>
      <w:proofErr w:type="spellEnd"/>
      <w:r w:rsidR="00EE6697" w:rsidRPr="00315DA8">
        <w:rPr>
          <w:color w:val="000000" w:themeColor="text1"/>
          <w:sz w:val="24"/>
          <w:szCs w:val="24"/>
        </w:rPr>
        <w:t xml:space="preserve"> </w:t>
      </w:r>
      <w:proofErr w:type="spellStart"/>
      <w:r w:rsidR="00EE6697" w:rsidRPr="00315DA8">
        <w:rPr>
          <w:color w:val="000000" w:themeColor="text1"/>
          <w:sz w:val="24"/>
          <w:szCs w:val="24"/>
        </w:rPr>
        <w:t>în</w:t>
      </w:r>
      <w:proofErr w:type="spellEnd"/>
      <w:r w:rsidR="00EE6697" w:rsidRPr="00315DA8">
        <w:rPr>
          <w:color w:val="000000" w:themeColor="text1"/>
          <w:sz w:val="24"/>
          <w:szCs w:val="24"/>
        </w:rPr>
        <w:t xml:space="preserve"> original de </w:t>
      </w:r>
      <w:proofErr w:type="spellStart"/>
      <w:r w:rsidR="00EE6697" w:rsidRPr="00315DA8">
        <w:rPr>
          <w:color w:val="000000" w:themeColor="text1"/>
          <w:sz w:val="24"/>
          <w:szCs w:val="24"/>
        </w:rPr>
        <w:t>către</w:t>
      </w:r>
      <w:proofErr w:type="spellEnd"/>
      <w:r w:rsidR="00EE6697" w:rsidRPr="00315DA8">
        <w:rPr>
          <w:color w:val="000000" w:themeColor="text1"/>
          <w:sz w:val="24"/>
          <w:szCs w:val="24"/>
        </w:rPr>
        <w:t xml:space="preserve"> </w:t>
      </w:r>
      <w:proofErr w:type="spellStart"/>
      <w:r w:rsidR="00EE6697" w:rsidRPr="00315DA8">
        <w:rPr>
          <w:color w:val="000000" w:themeColor="text1"/>
          <w:sz w:val="24"/>
          <w:szCs w:val="24"/>
        </w:rPr>
        <w:t>furnizor</w:t>
      </w:r>
      <w:proofErr w:type="spellEnd"/>
      <w:r w:rsidR="002746F2" w:rsidRPr="00315DA8">
        <w:rPr>
          <w:color w:val="000000" w:themeColor="text1"/>
          <w:sz w:val="24"/>
          <w:szCs w:val="24"/>
        </w:rPr>
        <w:t xml:space="preserve">, </w:t>
      </w:r>
      <w:r w:rsidR="002746F2" w:rsidRPr="00315DA8">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315DA8">
        <w:rPr>
          <w:color w:val="000000" w:themeColor="text1"/>
          <w:sz w:val="24"/>
          <w:szCs w:val="24"/>
        </w:rPr>
        <w:t xml:space="preserve">. </w:t>
      </w:r>
      <w:proofErr w:type="spellStart"/>
      <w:r w:rsidR="00EE6697" w:rsidRPr="00315DA8">
        <w:rPr>
          <w:bCs/>
          <w:color w:val="000000" w:themeColor="text1"/>
          <w:sz w:val="24"/>
          <w:szCs w:val="24"/>
        </w:rPr>
        <w:t>Valabilitatea</w:t>
      </w:r>
      <w:proofErr w:type="spellEnd"/>
      <w:r w:rsidR="00EE6697" w:rsidRPr="00315DA8">
        <w:rPr>
          <w:bCs/>
          <w:color w:val="000000" w:themeColor="text1"/>
          <w:sz w:val="24"/>
          <w:szCs w:val="24"/>
        </w:rPr>
        <w:t xml:space="preserve"> </w:t>
      </w:r>
      <w:proofErr w:type="spellStart"/>
      <w:r w:rsidR="00EE6697" w:rsidRPr="00315DA8">
        <w:rPr>
          <w:bCs/>
          <w:color w:val="000000" w:themeColor="text1"/>
          <w:sz w:val="24"/>
          <w:szCs w:val="24"/>
        </w:rPr>
        <w:t>instrumentului</w:t>
      </w:r>
      <w:proofErr w:type="spellEnd"/>
      <w:r w:rsidR="00EE6697" w:rsidRPr="00315DA8">
        <w:rPr>
          <w:bCs/>
          <w:color w:val="000000" w:themeColor="text1"/>
          <w:sz w:val="24"/>
          <w:szCs w:val="24"/>
        </w:rPr>
        <w:t xml:space="preserve"> de </w:t>
      </w:r>
      <w:proofErr w:type="spellStart"/>
      <w:r w:rsidR="00EE6697" w:rsidRPr="00315DA8">
        <w:rPr>
          <w:bCs/>
          <w:color w:val="000000" w:themeColor="text1"/>
          <w:sz w:val="24"/>
          <w:szCs w:val="24"/>
        </w:rPr>
        <w:t>garantare</w:t>
      </w:r>
      <w:proofErr w:type="spellEnd"/>
      <w:r w:rsidR="00EE6697" w:rsidRPr="00315DA8">
        <w:rPr>
          <w:bCs/>
          <w:color w:val="000000" w:themeColor="text1"/>
          <w:sz w:val="24"/>
          <w:szCs w:val="24"/>
        </w:rPr>
        <w:t xml:space="preserve"> </w:t>
      </w:r>
      <w:proofErr w:type="spellStart"/>
      <w:r w:rsidR="00EE6697" w:rsidRPr="00315DA8">
        <w:rPr>
          <w:bCs/>
          <w:color w:val="000000" w:themeColor="text1"/>
          <w:sz w:val="24"/>
          <w:szCs w:val="24"/>
        </w:rPr>
        <w:t>t</w:t>
      </w:r>
      <w:r w:rsidR="003543ED" w:rsidRPr="00315DA8">
        <w:rPr>
          <w:bCs/>
          <w:color w:val="000000" w:themeColor="text1"/>
          <w:sz w:val="24"/>
          <w:szCs w:val="24"/>
        </w:rPr>
        <w:t>rebuie</w:t>
      </w:r>
      <w:proofErr w:type="spellEnd"/>
      <w:r w:rsidR="003543ED" w:rsidRPr="00315DA8">
        <w:rPr>
          <w:bCs/>
          <w:color w:val="000000" w:themeColor="text1"/>
          <w:sz w:val="24"/>
          <w:szCs w:val="24"/>
        </w:rPr>
        <w:t xml:space="preserve"> </w:t>
      </w:r>
      <w:proofErr w:type="spellStart"/>
      <w:proofErr w:type="gramStart"/>
      <w:r w:rsidR="003543ED" w:rsidRPr="00315DA8">
        <w:rPr>
          <w:bCs/>
          <w:color w:val="000000" w:themeColor="text1"/>
          <w:sz w:val="24"/>
          <w:szCs w:val="24"/>
        </w:rPr>
        <w:t>sa</w:t>
      </w:r>
      <w:proofErr w:type="spellEnd"/>
      <w:proofErr w:type="gramEnd"/>
      <w:r w:rsidR="003543ED" w:rsidRPr="00315DA8">
        <w:rPr>
          <w:bCs/>
          <w:color w:val="000000" w:themeColor="text1"/>
          <w:sz w:val="24"/>
          <w:szCs w:val="24"/>
        </w:rPr>
        <w:t xml:space="preserve"> </w:t>
      </w:r>
      <w:proofErr w:type="spellStart"/>
      <w:r w:rsidR="003543ED" w:rsidRPr="00315DA8">
        <w:rPr>
          <w:bCs/>
          <w:color w:val="000000" w:themeColor="text1"/>
          <w:sz w:val="24"/>
          <w:szCs w:val="24"/>
        </w:rPr>
        <w:t>depaseasca</w:t>
      </w:r>
      <w:proofErr w:type="spellEnd"/>
      <w:r w:rsidR="003543ED" w:rsidRPr="00315DA8">
        <w:rPr>
          <w:bCs/>
          <w:color w:val="000000" w:themeColor="text1"/>
          <w:sz w:val="24"/>
          <w:szCs w:val="24"/>
        </w:rPr>
        <w:t xml:space="preserve"> cu minim 30 de</w:t>
      </w:r>
      <w:r w:rsidR="00EE6697" w:rsidRPr="00315DA8">
        <w:rPr>
          <w:bCs/>
          <w:color w:val="000000" w:themeColor="text1"/>
          <w:sz w:val="24"/>
          <w:szCs w:val="24"/>
        </w:rPr>
        <w:t xml:space="preserve"> </w:t>
      </w:r>
      <w:proofErr w:type="spellStart"/>
      <w:r w:rsidR="00EE6697" w:rsidRPr="00315DA8">
        <w:rPr>
          <w:bCs/>
          <w:color w:val="000000" w:themeColor="text1"/>
          <w:sz w:val="24"/>
          <w:szCs w:val="24"/>
        </w:rPr>
        <w:t>zile</w:t>
      </w:r>
      <w:proofErr w:type="spellEnd"/>
      <w:r w:rsidR="00EE6697" w:rsidRPr="00315DA8">
        <w:rPr>
          <w:bCs/>
          <w:color w:val="000000" w:themeColor="text1"/>
          <w:sz w:val="24"/>
          <w:szCs w:val="24"/>
        </w:rPr>
        <w:t xml:space="preserve"> </w:t>
      </w:r>
      <w:proofErr w:type="spellStart"/>
      <w:r w:rsidR="00EE6697" w:rsidRPr="00315DA8">
        <w:rPr>
          <w:bCs/>
          <w:color w:val="000000" w:themeColor="text1"/>
          <w:sz w:val="24"/>
          <w:szCs w:val="24"/>
        </w:rPr>
        <w:t>termenul</w:t>
      </w:r>
      <w:proofErr w:type="spellEnd"/>
      <w:r w:rsidR="00EE6697" w:rsidRPr="00315DA8">
        <w:rPr>
          <w:bCs/>
          <w:color w:val="000000" w:themeColor="text1"/>
          <w:sz w:val="24"/>
          <w:szCs w:val="24"/>
        </w:rPr>
        <w:t xml:space="preserve"> de </w:t>
      </w:r>
      <w:proofErr w:type="spellStart"/>
      <w:r w:rsidR="00EE6697" w:rsidRPr="00315DA8">
        <w:rPr>
          <w:bCs/>
          <w:color w:val="000000" w:themeColor="text1"/>
          <w:sz w:val="24"/>
          <w:szCs w:val="24"/>
        </w:rPr>
        <w:t>livrare</w:t>
      </w:r>
      <w:proofErr w:type="spellEnd"/>
      <w:r w:rsidR="00EE6697" w:rsidRPr="00315DA8">
        <w:rPr>
          <w:bCs/>
          <w:color w:val="000000" w:themeColor="text1"/>
          <w:sz w:val="24"/>
          <w:szCs w:val="24"/>
          <w:lang w:val="ro-RO"/>
        </w:rPr>
        <w:t xml:space="preserve"> a produselor contracta</w:t>
      </w:r>
      <w:r w:rsidR="00C55BCA" w:rsidRPr="00315DA8">
        <w:rPr>
          <w:bCs/>
          <w:color w:val="000000" w:themeColor="text1"/>
          <w:sz w:val="24"/>
          <w:szCs w:val="24"/>
          <w:lang w:val="ro-RO"/>
        </w:rPr>
        <w:t>te</w:t>
      </w:r>
      <w:r w:rsidR="00EE6697" w:rsidRPr="00315DA8">
        <w:rPr>
          <w:bCs/>
          <w:color w:val="000000" w:themeColor="text1"/>
          <w:sz w:val="24"/>
          <w:szCs w:val="24"/>
        </w:rPr>
        <w:t xml:space="preserve">. </w:t>
      </w:r>
      <w:r w:rsidR="00EE6697" w:rsidRPr="00315DA8">
        <w:rPr>
          <w:bCs/>
          <w:color w:val="000000" w:themeColor="text1"/>
          <w:sz w:val="24"/>
          <w:szCs w:val="24"/>
          <w:lang w:val="ro-RO"/>
        </w:rPr>
        <w:t xml:space="preserve">In cazul in care furnizorul intarzie livrarea produselor, valabilitatea instrumentului de garantare trebuie prelungita corespunzator; </w:t>
      </w:r>
    </w:p>
    <w:p w:rsidR="00EE6697" w:rsidRPr="00315DA8" w:rsidRDefault="007864A3" w:rsidP="00EE6697">
      <w:pPr>
        <w:pStyle w:val="BodyText"/>
        <w:ind w:firstLine="708"/>
        <w:rPr>
          <w:color w:val="000000" w:themeColor="text1"/>
          <w:sz w:val="24"/>
          <w:szCs w:val="24"/>
          <w:lang w:val="ro-RO"/>
        </w:rPr>
      </w:pPr>
      <w:r w:rsidRPr="00315DA8">
        <w:rPr>
          <w:bCs/>
          <w:color w:val="000000" w:themeColor="text1"/>
          <w:sz w:val="24"/>
          <w:szCs w:val="24"/>
          <w:lang w:val="ro-RO"/>
        </w:rPr>
        <w:t>c</w:t>
      </w:r>
      <w:r w:rsidR="00EE6697" w:rsidRPr="00315DA8">
        <w:rPr>
          <w:bCs/>
          <w:color w:val="000000" w:themeColor="text1"/>
          <w:sz w:val="24"/>
          <w:szCs w:val="24"/>
          <w:lang w:val="ro-RO"/>
        </w:rPr>
        <w:t>) depunerea la cas</w:t>
      </w:r>
      <w:r w:rsidR="004E4CBB">
        <w:rPr>
          <w:bCs/>
          <w:color w:val="000000" w:themeColor="text1"/>
          <w:sz w:val="24"/>
          <w:szCs w:val="24"/>
          <w:lang w:val="ro-RO"/>
        </w:rPr>
        <w:t>ieria achizitorului, în numerar).</w:t>
      </w:r>
      <w:r w:rsidR="00EE6697" w:rsidRPr="00315DA8">
        <w:rPr>
          <w:bCs/>
          <w:color w:val="000000" w:themeColor="text1"/>
          <w:sz w:val="24"/>
          <w:szCs w:val="24"/>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315DA8" w:rsidRDefault="00EE6697" w:rsidP="00EE6697">
      <w:pPr>
        <w:ind w:firstLine="708"/>
        <w:jc w:val="both"/>
        <w:rPr>
          <w:color w:val="000000" w:themeColor="text1"/>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w:t>
      </w:r>
      <w:r w:rsidRPr="00315DA8">
        <w:rPr>
          <w:color w:val="000000" w:themeColor="text1"/>
          <w:sz w:val="26"/>
          <w:szCs w:val="26"/>
        </w:rPr>
        <w:t>, se recuperează integral de la furnizor prin folosirea de către achizitor a sumelor din contul de garanţie de bună execuţie şi a altor creanţe existente.</w:t>
      </w:r>
    </w:p>
    <w:p w:rsidR="00EE6697" w:rsidRPr="00315DA8" w:rsidRDefault="00EE6697" w:rsidP="00EE6697">
      <w:pPr>
        <w:rPr>
          <w:color w:val="000000" w:themeColor="text1"/>
          <w:sz w:val="26"/>
          <w:szCs w:val="26"/>
        </w:rPr>
      </w:pPr>
      <w:r w:rsidRPr="00315DA8">
        <w:rPr>
          <w:color w:val="000000" w:themeColor="text1"/>
          <w:sz w:val="26"/>
          <w:szCs w:val="26"/>
        </w:rPr>
        <w:t>   </w:t>
      </w:r>
      <w:r w:rsidRPr="00315DA8">
        <w:rPr>
          <w:color w:val="000000" w:themeColor="text1"/>
          <w:sz w:val="26"/>
          <w:szCs w:val="26"/>
        </w:rPr>
        <w:tab/>
        <w:t>13</w:t>
      </w:r>
      <w:r w:rsidR="004E4CBB">
        <w:rPr>
          <w:color w:val="000000" w:themeColor="text1"/>
          <w:sz w:val="26"/>
          <w:szCs w:val="26"/>
        </w:rPr>
        <w:t>.5</w:t>
      </w:r>
      <w:r w:rsidR="00580703" w:rsidRPr="00315DA8">
        <w:rPr>
          <w:color w:val="000000" w:themeColor="text1"/>
          <w:sz w:val="26"/>
          <w:szCs w:val="26"/>
        </w:rPr>
        <w:t xml:space="preserve">. </w:t>
      </w:r>
      <w:r w:rsidRPr="00315DA8">
        <w:rPr>
          <w:color w:val="000000" w:themeColor="text1"/>
          <w:sz w:val="26"/>
          <w:szCs w:val="26"/>
        </w:rPr>
        <w:t xml:space="preserve"> Garanţia produselor este distincta de garanţia de buna execuţie a contractului. </w:t>
      </w:r>
    </w:p>
    <w:p w:rsidR="00ED0811"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D4433C" w:rsidRDefault="00CF218B" w:rsidP="00CF218B">
      <w:pPr>
        <w:jc w:val="both"/>
        <w:rPr>
          <w:color w:val="000000" w:themeColor="text1"/>
          <w:sz w:val="26"/>
          <w:szCs w:val="26"/>
        </w:rPr>
      </w:pPr>
      <w:r w:rsidRPr="00BD62D2">
        <w:rPr>
          <w:color w:val="000000"/>
          <w:sz w:val="26"/>
          <w:szCs w:val="26"/>
        </w:rPr>
        <w:t>   </w:t>
      </w:r>
      <w:r w:rsidRPr="00D4433C">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D4433C" w:rsidRDefault="00CF218B" w:rsidP="00CF218B">
      <w:pPr>
        <w:ind w:firstLine="720"/>
        <w:rPr>
          <w:color w:val="000000" w:themeColor="text1"/>
          <w:sz w:val="26"/>
          <w:szCs w:val="26"/>
        </w:rPr>
      </w:pPr>
      <w:r w:rsidRPr="00D4433C">
        <w:rPr>
          <w:color w:val="000000" w:themeColor="text1"/>
          <w:sz w:val="26"/>
          <w:szCs w:val="26"/>
        </w:rPr>
        <w:t xml:space="preserve">- </w:t>
      </w:r>
      <w:r w:rsidRPr="00D4433C">
        <w:rPr>
          <w:color w:val="000000" w:themeColor="text1"/>
          <w:sz w:val="26"/>
          <w:szCs w:val="26"/>
          <w:lang w:val="it-IT"/>
        </w:rPr>
        <w:t xml:space="preserve">Centrala Termoelectrica </w:t>
      </w:r>
      <w:r w:rsidRPr="00D4433C">
        <w:rPr>
          <w:b/>
          <w:color w:val="000000" w:themeColor="text1"/>
          <w:sz w:val="26"/>
          <w:szCs w:val="26"/>
          <w:lang w:val="it-IT"/>
        </w:rPr>
        <w:t>Progresu</w:t>
      </w:r>
      <w:r w:rsidRPr="00D4433C">
        <w:rPr>
          <w:color w:val="000000" w:themeColor="text1"/>
          <w:sz w:val="26"/>
          <w:szCs w:val="26"/>
          <w:lang w:val="it-IT"/>
        </w:rPr>
        <w:t xml:space="preserve">: Str. </w:t>
      </w:r>
      <w:r w:rsidRPr="00D4433C">
        <w:rPr>
          <w:color w:val="000000" w:themeColor="text1"/>
          <w:sz w:val="26"/>
          <w:szCs w:val="26"/>
        </w:rPr>
        <w:t>Pogoanelor, nr.</w:t>
      </w:r>
      <w:r w:rsidR="008617F8" w:rsidRPr="00D4433C">
        <w:rPr>
          <w:color w:val="000000" w:themeColor="text1"/>
          <w:sz w:val="26"/>
          <w:szCs w:val="26"/>
        </w:rPr>
        <w:t>1A</w:t>
      </w:r>
      <w:r w:rsidRPr="00D4433C">
        <w:rPr>
          <w:color w:val="000000" w:themeColor="text1"/>
          <w:sz w:val="26"/>
          <w:szCs w:val="26"/>
        </w:rPr>
        <w:t>, sector 4</w:t>
      </w:r>
      <w:r w:rsidR="00D4433C">
        <w:rPr>
          <w:color w:val="000000" w:themeColor="text1"/>
          <w:sz w:val="26"/>
          <w:szCs w:val="26"/>
        </w:rPr>
        <w:t>.</w:t>
      </w:r>
      <w:r w:rsidRPr="00D4433C">
        <w:rPr>
          <w:color w:val="000000" w:themeColor="text1"/>
          <w:sz w:val="26"/>
          <w:szCs w:val="26"/>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w:t>
      </w:r>
      <w:r w:rsidRPr="00C77E5D">
        <w:rPr>
          <w:noProof/>
          <w:sz w:val="26"/>
          <w:szCs w:val="26"/>
        </w:rPr>
        <w:lastRenderedPageBreak/>
        <w:t xml:space="preserve">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D4433C" w:rsidRDefault="00CF218B" w:rsidP="00CF218B">
      <w:pPr>
        <w:jc w:val="both"/>
        <w:rPr>
          <w:color w:val="000000" w:themeColor="text1"/>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w:t>
      </w:r>
      <w:r w:rsidRPr="00D4433C">
        <w:rPr>
          <w:color w:val="000000" w:themeColor="text1"/>
          <w:sz w:val="26"/>
          <w:szCs w:val="26"/>
        </w:rPr>
        <w:t>următoarelor documente prezentate de furnizor:</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 xml:space="preserve">          </w:t>
      </w:r>
      <w:r w:rsidR="004E4CBB">
        <w:rPr>
          <w:color w:val="000000" w:themeColor="text1"/>
          <w:sz w:val="26"/>
          <w:szCs w:val="26"/>
          <w:lang w:val="fr-FR"/>
        </w:rPr>
        <w:t xml:space="preserve"> </w:t>
      </w:r>
      <w:r w:rsidRPr="00D4433C">
        <w:rPr>
          <w:color w:val="000000" w:themeColor="text1"/>
          <w:sz w:val="26"/>
          <w:szCs w:val="26"/>
          <w:lang w:val="fr-FR"/>
        </w:rPr>
        <w:t xml:space="preserve">- </w:t>
      </w:r>
      <w:proofErr w:type="spellStart"/>
      <w:r w:rsidRPr="00D4433C">
        <w:rPr>
          <w:color w:val="000000" w:themeColor="text1"/>
          <w:sz w:val="26"/>
          <w:szCs w:val="26"/>
          <w:lang w:val="fr-FR"/>
        </w:rPr>
        <w:t>dispozitie</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livrare</w:t>
      </w:r>
      <w:proofErr w:type="spellEnd"/>
      <w:r w:rsidRPr="00D4433C">
        <w:rPr>
          <w:color w:val="000000" w:themeColor="text1"/>
          <w:sz w:val="26"/>
          <w:szCs w:val="26"/>
          <w:lang w:val="fr-FR"/>
        </w:rPr>
        <w:t xml:space="preserve"> - </w:t>
      </w:r>
      <w:proofErr w:type="spellStart"/>
      <w:r w:rsidRPr="00D4433C">
        <w:rPr>
          <w:color w:val="000000" w:themeColor="text1"/>
          <w:sz w:val="26"/>
          <w:szCs w:val="26"/>
          <w:lang w:val="fr-FR"/>
        </w:rPr>
        <w:t>aviz</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expeditie</w:t>
      </w:r>
      <w:proofErr w:type="spellEnd"/>
      <w:r w:rsidRPr="00D4433C">
        <w:rPr>
          <w:color w:val="000000" w:themeColor="text1"/>
          <w:sz w:val="26"/>
          <w:szCs w:val="26"/>
          <w:lang w:val="fr-FR"/>
        </w:rPr>
        <w:t xml:space="preserve">; </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 xml:space="preserve">         </w:t>
      </w:r>
      <w:r w:rsidR="004E4CBB">
        <w:rPr>
          <w:color w:val="000000" w:themeColor="text1"/>
          <w:sz w:val="26"/>
          <w:szCs w:val="26"/>
          <w:lang w:val="fr-FR"/>
        </w:rPr>
        <w:t xml:space="preserve"> </w:t>
      </w:r>
      <w:r w:rsidRPr="00D4433C">
        <w:rPr>
          <w:color w:val="000000" w:themeColor="text1"/>
          <w:sz w:val="26"/>
          <w:szCs w:val="26"/>
          <w:lang w:val="fr-FR"/>
        </w:rPr>
        <w:t xml:space="preserve"> - certificat de </w:t>
      </w:r>
      <w:proofErr w:type="spellStart"/>
      <w:r w:rsidRPr="00D4433C">
        <w:rPr>
          <w:color w:val="000000" w:themeColor="text1"/>
          <w:sz w:val="26"/>
          <w:szCs w:val="26"/>
          <w:lang w:val="fr-FR"/>
        </w:rPr>
        <w:t>calitate</w:t>
      </w:r>
      <w:proofErr w:type="spellEnd"/>
      <w:r w:rsidRPr="00D4433C">
        <w:rPr>
          <w:color w:val="000000" w:themeColor="text1"/>
          <w:sz w:val="26"/>
          <w:szCs w:val="26"/>
          <w:lang w:val="fr-FR"/>
        </w:rPr>
        <w:t xml:space="preserve"> de la </w:t>
      </w:r>
      <w:proofErr w:type="spellStart"/>
      <w:r w:rsidRPr="00D4433C">
        <w:rPr>
          <w:color w:val="000000" w:themeColor="text1"/>
          <w:sz w:val="26"/>
          <w:szCs w:val="26"/>
          <w:lang w:val="fr-FR"/>
        </w:rPr>
        <w:t>producator</w:t>
      </w:r>
      <w:proofErr w:type="spellEnd"/>
      <w:r w:rsidRPr="00D4433C">
        <w:rPr>
          <w:color w:val="000000" w:themeColor="text1"/>
          <w:sz w:val="26"/>
          <w:szCs w:val="26"/>
          <w:lang w:val="fr-FR"/>
        </w:rPr>
        <w:t xml:space="preserve"> si certificat de garantie;</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ab/>
        <w:t xml:space="preserve">- </w:t>
      </w:r>
      <w:proofErr w:type="spellStart"/>
      <w:r w:rsidRPr="00D4433C">
        <w:rPr>
          <w:color w:val="000000" w:themeColor="text1"/>
          <w:sz w:val="26"/>
          <w:szCs w:val="26"/>
          <w:lang w:val="fr-FR"/>
        </w:rPr>
        <w:t>rapoarte</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incercare</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buletine</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verificare</w:t>
      </w:r>
      <w:proofErr w:type="spellEnd"/>
      <w:r w:rsidRPr="00D4433C">
        <w:rPr>
          <w:color w:val="000000" w:themeColor="text1"/>
          <w:sz w:val="26"/>
          <w:szCs w:val="26"/>
          <w:lang w:val="fr-FR"/>
        </w:rPr>
        <w:t xml:space="preserve">, etc. ce se vor </w:t>
      </w:r>
      <w:proofErr w:type="spellStart"/>
      <w:r w:rsidRPr="00D4433C">
        <w:rPr>
          <w:color w:val="000000" w:themeColor="text1"/>
          <w:sz w:val="26"/>
          <w:szCs w:val="26"/>
          <w:lang w:val="fr-FR"/>
        </w:rPr>
        <w:t>efectua</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conform</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precizarilor</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din</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documentatia</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executie</w:t>
      </w:r>
      <w:proofErr w:type="spellEnd"/>
      <w:r w:rsidRPr="00D4433C">
        <w:rPr>
          <w:color w:val="000000" w:themeColor="text1"/>
          <w:sz w:val="26"/>
          <w:szCs w:val="26"/>
          <w:lang w:val="fr-FR"/>
        </w:rPr>
        <w:t xml:space="preserve"> </w:t>
      </w:r>
      <w:r w:rsidRPr="00D4433C">
        <w:rPr>
          <w:color w:val="000000" w:themeColor="text1"/>
          <w:sz w:val="26"/>
          <w:szCs w:val="26"/>
          <w:lang w:val="en-US"/>
        </w:rPr>
        <w:t>(</w:t>
      </w:r>
      <w:proofErr w:type="spellStart"/>
      <w:r w:rsidRPr="00D4433C">
        <w:rPr>
          <w:color w:val="000000" w:themeColor="text1"/>
          <w:sz w:val="26"/>
          <w:szCs w:val="26"/>
          <w:lang w:val="en-US"/>
        </w:rPr>
        <w:t>daca</w:t>
      </w:r>
      <w:proofErr w:type="spellEnd"/>
      <w:r w:rsidRPr="00D4433C">
        <w:rPr>
          <w:color w:val="000000" w:themeColor="text1"/>
          <w:sz w:val="26"/>
          <w:szCs w:val="26"/>
          <w:lang w:val="en-US"/>
        </w:rPr>
        <w:t xml:space="preserve"> </w:t>
      </w:r>
      <w:proofErr w:type="spellStart"/>
      <w:r w:rsidRPr="00D4433C">
        <w:rPr>
          <w:color w:val="000000" w:themeColor="text1"/>
          <w:sz w:val="26"/>
          <w:szCs w:val="26"/>
          <w:lang w:val="en-US"/>
        </w:rPr>
        <w:t>este</w:t>
      </w:r>
      <w:proofErr w:type="spellEnd"/>
      <w:r w:rsidRPr="00D4433C">
        <w:rPr>
          <w:color w:val="000000" w:themeColor="text1"/>
          <w:sz w:val="26"/>
          <w:szCs w:val="26"/>
          <w:lang w:val="en-US"/>
        </w:rPr>
        <w:t xml:space="preserve"> </w:t>
      </w:r>
      <w:proofErr w:type="spellStart"/>
      <w:r w:rsidRPr="00D4433C">
        <w:rPr>
          <w:color w:val="000000" w:themeColor="text1"/>
          <w:sz w:val="26"/>
          <w:szCs w:val="26"/>
          <w:lang w:val="en-US"/>
        </w:rPr>
        <w:t>cazul</w:t>
      </w:r>
      <w:proofErr w:type="spellEnd"/>
      <w:r w:rsidRPr="00D4433C">
        <w:rPr>
          <w:color w:val="000000" w:themeColor="text1"/>
          <w:sz w:val="26"/>
          <w:szCs w:val="26"/>
          <w:lang w:val="en-US"/>
        </w:rPr>
        <w:t>)</w:t>
      </w:r>
      <w:r w:rsidRPr="00D4433C">
        <w:rPr>
          <w:color w:val="000000" w:themeColor="text1"/>
          <w:sz w:val="26"/>
          <w:szCs w:val="26"/>
          <w:lang w:val="fr-FR"/>
        </w:rPr>
        <w:t xml:space="preserve">; </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ab/>
        <w:t xml:space="preserve"> - </w:t>
      </w:r>
      <w:proofErr w:type="spellStart"/>
      <w:r w:rsidRPr="00D4433C">
        <w:rPr>
          <w:color w:val="000000" w:themeColor="text1"/>
          <w:sz w:val="26"/>
          <w:szCs w:val="26"/>
          <w:lang w:val="fr-FR"/>
        </w:rPr>
        <w:t>declaratia</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conformitate</w:t>
      </w:r>
      <w:proofErr w:type="spellEnd"/>
      <w:r w:rsidRPr="00D4433C">
        <w:rPr>
          <w:color w:val="000000" w:themeColor="text1"/>
          <w:sz w:val="26"/>
          <w:szCs w:val="26"/>
          <w:lang w:val="fr-FR"/>
        </w:rPr>
        <w:t xml:space="preserve"> tip CE (</w:t>
      </w:r>
      <w:proofErr w:type="spellStart"/>
      <w:r w:rsidRPr="00D4433C">
        <w:rPr>
          <w:color w:val="000000" w:themeColor="text1"/>
          <w:sz w:val="26"/>
          <w:szCs w:val="26"/>
          <w:lang w:val="fr-FR"/>
        </w:rPr>
        <w:t>daca</w:t>
      </w:r>
      <w:proofErr w:type="spellEnd"/>
      <w:r w:rsidRPr="00D4433C">
        <w:rPr>
          <w:color w:val="000000" w:themeColor="text1"/>
          <w:sz w:val="26"/>
          <w:szCs w:val="26"/>
          <w:lang w:val="fr-FR"/>
        </w:rPr>
        <w:t xml:space="preserve"> este </w:t>
      </w:r>
      <w:proofErr w:type="spellStart"/>
      <w:r w:rsidRPr="00D4433C">
        <w:rPr>
          <w:color w:val="000000" w:themeColor="text1"/>
          <w:sz w:val="26"/>
          <w:szCs w:val="26"/>
          <w:lang w:val="fr-FR"/>
        </w:rPr>
        <w:t>cazul</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documentatie</w:t>
      </w:r>
      <w:proofErr w:type="spellEnd"/>
      <w:r w:rsidRPr="00D4433C">
        <w:rPr>
          <w:color w:val="000000" w:themeColor="text1"/>
          <w:sz w:val="26"/>
          <w:szCs w:val="26"/>
          <w:lang w:val="fr-FR"/>
        </w:rPr>
        <w:t xml:space="preserve"> </w:t>
      </w:r>
      <w:proofErr w:type="spellStart"/>
      <w:r w:rsidRPr="00D4433C">
        <w:rPr>
          <w:color w:val="000000" w:themeColor="text1"/>
          <w:sz w:val="26"/>
          <w:szCs w:val="26"/>
          <w:lang w:val="fr-FR"/>
        </w:rPr>
        <w:t>tehnica</w:t>
      </w:r>
      <w:proofErr w:type="spellEnd"/>
      <w:r>
        <w:rPr>
          <w:color w:val="000000" w:themeColor="text1"/>
          <w:sz w:val="26"/>
          <w:szCs w:val="26"/>
          <w:lang w:val="fr-FR"/>
        </w:rPr>
        <w:t>;</w:t>
      </w:r>
    </w:p>
    <w:p w:rsidR="007A6E9E" w:rsidRPr="00D4433C" w:rsidRDefault="00D4433C" w:rsidP="00CF218B">
      <w:pPr>
        <w:pStyle w:val="BodyText"/>
        <w:ind w:firstLine="720"/>
        <w:rPr>
          <w:color w:val="000000" w:themeColor="text1"/>
          <w:sz w:val="26"/>
          <w:szCs w:val="26"/>
          <w:lang w:val="ro-RO"/>
        </w:rPr>
      </w:pPr>
      <w:r w:rsidRPr="00D4433C">
        <w:rPr>
          <w:color w:val="000000" w:themeColor="text1"/>
          <w:sz w:val="26"/>
          <w:szCs w:val="26"/>
          <w:lang w:val="ro-RO"/>
        </w:rPr>
        <w:t xml:space="preserve"> </w:t>
      </w:r>
      <w:r w:rsidR="007A6E9E" w:rsidRPr="00D4433C">
        <w:rPr>
          <w:color w:val="000000" w:themeColor="text1"/>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Pr="00D4433C" w:rsidRDefault="00CF218B" w:rsidP="00CF218B">
      <w:pPr>
        <w:pStyle w:val="BodyText"/>
        <w:ind w:firstLine="720"/>
        <w:rPr>
          <w:noProof/>
          <w:color w:val="000000" w:themeColor="text1"/>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sidRPr="00D4433C">
        <w:rPr>
          <w:noProof/>
          <w:color w:val="000000" w:themeColor="text1"/>
          <w:sz w:val="26"/>
          <w:szCs w:val="26"/>
          <w:lang w:val="ro-RO"/>
        </w:rPr>
        <w:t>reglementarilor legale in vigoare privind evaluarea conformitatii produselor.</w:t>
      </w:r>
    </w:p>
    <w:p w:rsidR="00CF218B" w:rsidRPr="00D4433C" w:rsidRDefault="00CF218B" w:rsidP="00CF218B">
      <w:pPr>
        <w:pStyle w:val="BodyText"/>
        <w:ind w:firstLine="720"/>
        <w:rPr>
          <w:noProof/>
          <w:color w:val="000000" w:themeColor="text1"/>
          <w:sz w:val="26"/>
          <w:szCs w:val="26"/>
          <w:lang w:val="ro-RO"/>
        </w:rPr>
      </w:pPr>
      <w:r w:rsidRPr="00D4433C">
        <w:rPr>
          <w:noProof/>
          <w:color w:val="000000" w:themeColor="text1"/>
          <w:sz w:val="26"/>
          <w:szCs w:val="26"/>
          <w:lang w:val="ro-RO"/>
        </w:rPr>
        <w:t>14.9. Nu se receptioneaza produsele pentru care furnizorul nu prezinta toate documentele prevazute la art. 14.8.</w:t>
      </w:r>
    </w:p>
    <w:p w:rsidR="00CF218B" w:rsidRPr="00D4433C" w:rsidRDefault="00CF218B" w:rsidP="00CF218B">
      <w:pPr>
        <w:ind w:firstLine="708"/>
        <w:jc w:val="both"/>
        <w:rPr>
          <w:color w:val="000000" w:themeColor="text1"/>
          <w:sz w:val="26"/>
          <w:szCs w:val="26"/>
        </w:rPr>
      </w:pPr>
      <w:r w:rsidRPr="00D4433C">
        <w:rPr>
          <w:color w:val="000000" w:themeColor="text1"/>
          <w:sz w:val="26"/>
          <w:szCs w:val="26"/>
        </w:rPr>
        <w:t>14.1</w:t>
      </w:r>
      <w:r w:rsidR="00D4433C" w:rsidRPr="00D4433C">
        <w:rPr>
          <w:color w:val="000000" w:themeColor="text1"/>
          <w:sz w:val="26"/>
          <w:szCs w:val="26"/>
        </w:rPr>
        <w:t>0</w:t>
      </w:r>
      <w:r w:rsidRPr="00D4433C">
        <w:rPr>
          <w:color w:val="000000" w:themeColor="text1"/>
          <w:sz w:val="26"/>
          <w:szCs w:val="26"/>
        </w:rPr>
        <w:t>. Prevederile clauzelor 14.1-14.</w:t>
      </w:r>
      <w:r w:rsidR="00D4433C" w:rsidRPr="00D4433C">
        <w:rPr>
          <w:color w:val="000000" w:themeColor="text1"/>
          <w:sz w:val="26"/>
          <w:szCs w:val="26"/>
        </w:rPr>
        <w:t>9</w:t>
      </w:r>
      <w:r w:rsidRPr="00D4433C">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85443A">
        <w:rPr>
          <w:color w:val="000000"/>
          <w:sz w:val="26"/>
          <w:szCs w:val="26"/>
        </w:rPr>
        <w:t>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0B15CD"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4C2BC3" w:rsidRDefault="00ED0811" w:rsidP="00082A04">
      <w:pPr>
        <w:jc w:val="both"/>
        <w:rPr>
          <w:b/>
          <w:color w:val="000000" w:themeColor="text1"/>
          <w:sz w:val="26"/>
          <w:szCs w:val="26"/>
        </w:rPr>
      </w:pPr>
      <w:r w:rsidRPr="004C2BC3">
        <w:rPr>
          <w:color w:val="000000" w:themeColor="text1"/>
          <w:sz w:val="26"/>
          <w:szCs w:val="26"/>
        </w:rPr>
        <w:t>   </w:t>
      </w:r>
      <w:r w:rsidRPr="004C2BC3">
        <w:rPr>
          <w:b/>
          <w:color w:val="000000" w:themeColor="text1"/>
          <w:sz w:val="26"/>
          <w:szCs w:val="26"/>
        </w:rPr>
        <w:t xml:space="preserve">18. Servicii </w:t>
      </w:r>
    </w:p>
    <w:p w:rsidR="00ED0811" w:rsidRPr="004C2BC3" w:rsidRDefault="00ED0811" w:rsidP="00082A04">
      <w:pPr>
        <w:jc w:val="both"/>
        <w:rPr>
          <w:color w:val="000000" w:themeColor="text1"/>
          <w:sz w:val="26"/>
          <w:szCs w:val="26"/>
        </w:rPr>
      </w:pPr>
      <w:r w:rsidRPr="004C2BC3">
        <w:rPr>
          <w:color w:val="000000" w:themeColor="text1"/>
          <w:sz w:val="26"/>
          <w:szCs w:val="26"/>
        </w:rPr>
        <w:t>   </w:t>
      </w:r>
      <w:r w:rsidRPr="004C2BC3">
        <w:rPr>
          <w:color w:val="000000" w:themeColor="text1"/>
          <w:sz w:val="26"/>
          <w:szCs w:val="26"/>
        </w:rPr>
        <w:tab/>
        <w:t>18.1. Pe lângă furnizarea efectivă a produselor, furnizorul are obligaţia de a presta şi serviciile accesorii furnizării produselor</w:t>
      </w:r>
      <w:r w:rsidR="004E4CBB">
        <w:rPr>
          <w:color w:val="000000" w:themeColor="text1"/>
          <w:sz w:val="26"/>
          <w:szCs w:val="26"/>
        </w:rPr>
        <w:t xml:space="preserve"> (asigurare si transport)</w:t>
      </w:r>
      <w:r w:rsidRPr="004C2BC3">
        <w:rPr>
          <w:color w:val="000000" w:themeColor="text1"/>
          <w:sz w:val="26"/>
          <w:szCs w:val="26"/>
        </w:rPr>
        <w:t xml:space="preserve">, fără a modifica preţul contractului. </w:t>
      </w:r>
    </w:p>
    <w:p w:rsidR="00ED0811" w:rsidRPr="00BD62D2" w:rsidRDefault="00ED0811" w:rsidP="00082A04">
      <w:pPr>
        <w:jc w:val="both"/>
        <w:rPr>
          <w:color w:val="000000"/>
          <w:sz w:val="26"/>
          <w:szCs w:val="26"/>
        </w:rPr>
      </w:pPr>
      <w:r w:rsidRPr="004C2BC3">
        <w:rPr>
          <w:color w:val="000000" w:themeColor="text1"/>
          <w:sz w:val="26"/>
          <w:szCs w:val="26"/>
        </w:rPr>
        <w:t>   </w:t>
      </w:r>
      <w:r w:rsidRPr="004C2BC3">
        <w:rPr>
          <w:color w:val="000000" w:themeColor="text1"/>
          <w:sz w:val="26"/>
          <w:szCs w:val="26"/>
        </w:rPr>
        <w:tab/>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4C2BC3" w:rsidRPr="004C2BC3">
        <w:rPr>
          <w:b/>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4C2BC3" w:rsidRDefault="00ED0811" w:rsidP="00EF4FFD">
      <w:pPr>
        <w:jc w:val="both"/>
        <w:rPr>
          <w:color w:val="000000" w:themeColor="text1"/>
        </w:rPr>
      </w:pPr>
      <w:r w:rsidRPr="00BD62D2">
        <w:rPr>
          <w:color w:val="000000"/>
          <w:sz w:val="26"/>
          <w:szCs w:val="26"/>
        </w:rPr>
        <w:t>   </w:t>
      </w:r>
      <w:r>
        <w:rPr>
          <w:color w:val="000000"/>
          <w:sz w:val="26"/>
          <w:szCs w:val="26"/>
        </w:rPr>
        <w:tab/>
      </w:r>
      <w:r w:rsidRPr="00C8343C">
        <w:rPr>
          <w:color w:val="000000"/>
          <w:sz w:val="26"/>
          <w:szCs w:val="26"/>
        </w:rPr>
        <w:t>20.</w:t>
      </w:r>
      <w:r w:rsidR="004C2BC3">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AB4C2F">
      <w:pPr>
        <w:ind w:firstLine="708"/>
        <w:jc w:val="both"/>
        <w:rPr>
          <w:color w:val="000000" w:themeColor="text1"/>
          <w:sz w:val="26"/>
          <w:szCs w:val="26"/>
        </w:rPr>
      </w:pPr>
      <w:r w:rsidRPr="004C2BC3">
        <w:rPr>
          <w:rStyle w:val="l5def1"/>
          <w:rFonts w:ascii="Times New Roman" w:hAnsi="Times New Roman" w:cs="Times New Roman"/>
          <w:color w:val="000000" w:themeColor="text1"/>
        </w:rPr>
        <w:t>20.</w:t>
      </w:r>
      <w:r w:rsidR="004C2BC3" w:rsidRPr="004C2BC3">
        <w:rPr>
          <w:rStyle w:val="l5def1"/>
          <w:rFonts w:ascii="Times New Roman" w:hAnsi="Times New Roman" w:cs="Times New Roman"/>
          <w:color w:val="000000" w:themeColor="text1"/>
        </w:rPr>
        <w:t>2</w:t>
      </w:r>
      <w:r w:rsidRPr="004C2BC3">
        <w:rPr>
          <w:rStyle w:val="l5def1"/>
          <w:rFonts w:ascii="Times New Roman" w:hAnsi="Times New Roman" w:cs="Times New Roman"/>
          <w:color w:val="000000" w:themeColor="text1"/>
        </w:rPr>
        <w:t>. Suplimentar fata de situatiile</w:t>
      </w:r>
      <w:r w:rsidR="00EF4FFD" w:rsidRPr="004C2BC3">
        <w:rPr>
          <w:rStyle w:val="l5def1"/>
          <w:rFonts w:ascii="Times New Roman" w:hAnsi="Times New Roman" w:cs="Times New Roman"/>
          <w:color w:val="000000" w:themeColor="text1"/>
        </w:rPr>
        <w:t xml:space="preserve"> prezentat</w:t>
      </w:r>
      <w:r w:rsidR="0085443A">
        <w:rPr>
          <w:rStyle w:val="l5def1"/>
          <w:rFonts w:ascii="Times New Roman" w:hAnsi="Times New Roman" w:cs="Times New Roman"/>
          <w:color w:val="000000" w:themeColor="text1"/>
        </w:rPr>
        <w:t>e la articolul</w:t>
      </w:r>
      <w:r w:rsidRPr="004C2BC3">
        <w:rPr>
          <w:rStyle w:val="l5def1"/>
          <w:rFonts w:ascii="Times New Roman" w:hAnsi="Times New Roman" w:cs="Times New Roman"/>
          <w:color w:val="000000" w:themeColor="text1"/>
        </w:rPr>
        <w:t xml:space="preserve"> 20.1,</w:t>
      </w:r>
      <w:r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4E4CBB">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4C2BC3" w:rsidRDefault="00ED0811" w:rsidP="00082A04">
      <w:pPr>
        <w:jc w:val="both"/>
        <w:rPr>
          <w:color w:val="000000" w:themeColor="text1"/>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4C2BC3" w:rsidRDefault="00ED0811" w:rsidP="00082A04">
      <w:pPr>
        <w:jc w:val="both"/>
        <w:rPr>
          <w:color w:val="000000" w:themeColor="text1"/>
          <w:sz w:val="26"/>
          <w:szCs w:val="26"/>
        </w:rPr>
      </w:pPr>
      <w:r w:rsidRPr="004C2BC3">
        <w:rPr>
          <w:color w:val="000000" w:themeColor="text1"/>
          <w:sz w:val="26"/>
          <w:szCs w:val="26"/>
        </w:rPr>
        <w:tab/>
        <w:t xml:space="preserve">27.3. Contractul </w:t>
      </w:r>
      <w:r w:rsidR="0013153A" w:rsidRPr="004C2BC3">
        <w:rPr>
          <w:color w:val="000000" w:themeColor="text1"/>
          <w:sz w:val="26"/>
          <w:szCs w:val="26"/>
        </w:rPr>
        <w:t>inceteaza</w:t>
      </w:r>
      <w:r w:rsidRPr="004C2BC3">
        <w:rPr>
          <w:color w:val="000000" w:themeColor="text1"/>
          <w:sz w:val="26"/>
          <w:szCs w:val="26"/>
        </w:rPr>
        <w:t xml:space="preserve"> în cazurile de forţă majoră, conform 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004C2BC3">
        <w:rPr>
          <w:sz w:val="26"/>
          <w:szCs w:val="26"/>
        </w:rPr>
        <w:t>pe baza procedurii de achizitie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4E4CBB" w:rsidRPr="00BD62D2" w:rsidRDefault="004E4CBB"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4E4CBB" w:rsidP="00082A04">
      <w:pPr>
        <w:spacing w:line="276" w:lineRule="auto"/>
        <w:ind w:left="1440" w:hanging="1440"/>
        <w:jc w:val="both"/>
        <w:rPr>
          <w:sz w:val="26"/>
          <w:szCs w:val="26"/>
        </w:rPr>
      </w:pPr>
      <w:r>
        <w:rPr>
          <w:caps/>
          <w:color w:val="000000"/>
          <w:sz w:val="26"/>
          <w:szCs w:val="26"/>
        </w:rPr>
        <w:t xml:space="preserve">     </w:t>
      </w:r>
      <w:r w:rsidR="00ED0811">
        <w:rPr>
          <w:sz w:val="26"/>
          <w:szCs w:val="26"/>
        </w:rPr>
        <w:t>Societatea</w:t>
      </w:r>
      <w:r w:rsidR="00ED0811"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4E4CBB"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E4CBB">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4C2BC3" w:rsidRDefault="004C2BC3" w:rsidP="003B1F05">
      <w:pPr>
        <w:spacing w:line="276" w:lineRule="auto"/>
        <w:jc w:val="both"/>
        <w:rPr>
          <w:sz w:val="26"/>
          <w:szCs w:val="26"/>
          <w:lang w:val="es-ES"/>
        </w:rPr>
      </w:pPr>
    </w:p>
    <w:p w:rsidR="00ED0811" w:rsidRPr="004C2BC3" w:rsidRDefault="00EF4FFD" w:rsidP="003B1F05">
      <w:pPr>
        <w:spacing w:line="276" w:lineRule="auto"/>
        <w:jc w:val="both"/>
        <w:rPr>
          <w:color w:val="000000" w:themeColor="text1"/>
          <w:sz w:val="26"/>
          <w:szCs w:val="26"/>
          <w:lang w:val="es-ES"/>
        </w:rPr>
      </w:pPr>
      <w:r>
        <w:rPr>
          <w:sz w:val="26"/>
          <w:szCs w:val="26"/>
          <w:lang w:val="es-ES"/>
        </w:rPr>
        <w:tab/>
      </w:r>
      <w:r>
        <w:rPr>
          <w:sz w:val="26"/>
          <w:szCs w:val="26"/>
          <w:lang w:val="es-ES"/>
        </w:rPr>
        <w:tab/>
      </w:r>
      <w:r w:rsidR="00ED0811" w:rsidRPr="004C2BC3">
        <w:rPr>
          <w:color w:val="000000" w:themeColor="text1"/>
          <w:sz w:val="26"/>
          <w:szCs w:val="26"/>
          <w:lang w:val="es-ES"/>
        </w:rPr>
        <w:t xml:space="preserve">Director General </w:t>
      </w:r>
      <w:proofErr w:type="spellStart"/>
      <w:r w:rsidR="00ED0811" w:rsidRPr="004C2BC3">
        <w:rPr>
          <w:color w:val="000000" w:themeColor="text1"/>
          <w:sz w:val="26"/>
          <w:szCs w:val="26"/>
          <w:lang w:val="es-ES"/>
        </w:rPr>
        <w:t>Adjunct</w:t>
      </w:r>
      <w:proofErr w:type="spellEnd"/>
      <w:r w:rsidR="00ED0811" w:rsidRPr="004C2BC3">
        <w:rPr>
          <w:color w:val="000000" w:themeColor="text1"/>
          <w:sz w:val="26"/>
          <w:szCs w:val="26"/>
          <w:lang w:val="es-ES"/>
        </w:rPr>
        <w:t>,</w:t>
      </w:r>
    </w:p>
    <w:p w:rsidR="00ED0811" w:rsidRPr="004C2BC3" w:rsidRDefault="00ED0811" w:rsidP="003B1F05">
      <w:pPr>
        <w:spacing w:line="276" w:lineRule="auto"/>
        <w:jc w:val="both"/>
        <w:rPr>
          <w:color w:val="000000" w:themeColor="text1"/>
          <w:sz w:val="26"/>
          <w:szCs w:val="26"/>
          <w:lang w:val="es-ES"/>
        </w:rPr>
      </w:pPr>
      <w:r w:rsidRPr="004C2BC3">
        <w:rPr>
          <w:color w:val="000000" w:themeColor="text1"/>
          <w:sz w:val="26"/>
          <w:szCs w:val="26"/>
          <w:lang w:val="es-ES"/>
        </w:rPr>
        <w:tab/>
      </w:r>
      <w:r w:rsidRPr="004C2BC3">
        <w:rPr>
          <w:color w:val="000000" w:themeColor="text1"/>
          <w:sz w:val="26"/>
          <w:szCs w:val="26"/>
          <w:lang w:val="es-ES"/>
        </w:rPr>
        <w:tab/>
      </w:r>
      <w:proofErr w:type="spellStart"/>
      <w:r w:rsidR="009E6796" w:rsidRPr="004C2BC3">
        <w:rPr>
          <w:color w:val="000000" w:themeColor="text1"/>
          <w:sz w:val="26"/>
          <w:szCs w:val="26"/>
          <w:lang w:val="es-ES"/>
        </w:rPr>
        <w:t>Florin</w:t>
      </w:r>
      <w:proofErr w:type="spellEnd"/>
      <w:r w:rsidR="009E6796" w:rsidRPr="004C2BC3">
        <w:rPr>
          <w:color w:val="000000" w:themeColor="text1"/>
          <w:sz w:val="26"/>
          <w:szCs w:val="26"/>
          <w:lang w:val="es-ES"/>
        </w:rPr>
        <w:t xml:space="preserve"> MÂRZA</w:t>
      </w:r>
    </w:p>
    <w:p w:rsidR="00ED0811" w:rsidRPr="004C3B0B" w:rsidRDefault="00ED0811" w:rsidP="00082A04">
      <w:pPr>
        <w:spacing w:line="276" w:lineRule="auto"/>
        <w:jc w:val="both"/>
        <w:rPr>
          <w:sz w:val="26"/>
          <w:szCs w:val="26"/>
          <w:lang w:val="es-ES"/>
        </w:rPr>
      </w:pPr>
    </w:p>
    <w:p w:rsidR="00ED0811" w:rsidRPr="004C3B0B" w:rsidRDefault="004C2BC3"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85443A" w:rsidRDefault="00ED0811" w:rsidP="00082A04">
      <w:pPr>
        <w:spacing w:line="276" w:lineRule="auto"/>
        <w:jc w:val="both"/>
        <w:rPr>
          <w:sz w:val="26"/>
          <w:szCs w:val="26"/>
        </w:rPr>
      </w:pPr>
      <w:r w:rsidRPr="004C3B0B">
        <w:rPr>
          <w:sz w:val="26"/>
          <w:szCs w:val="26"/>
        </w:rPr>
        <w:tab/>
      </w:r>
      <w:r w:rsidRPr="004C3B0B">
        <w:rPr>
          <w:sz w:val="26"/>
          <w:szCs w:val="26"/>
        </w:rPr>
        <w:tab/>
      </w:r>
      <w:r w:rsidRPr="0085443A">
        <w:rPr>
          <w:sz w:val="26"/>
          <w:szCs w:val="26"/>
        </w:rPr>
        <w:t>Serviciul Achiziţii,</w:t>
      </w:r>
    </w:p>
    <w:p w:rsidR="00ED0811" w:rsidRPr="0085443A" w:rsidRDefault="00ED0811" w:rsidP="00082A04">
      <w:pPr>
        <w:rPr>
          <w:sz w:val="26"/>
          <w:szCs w:val="26"/>
        </w:rPr>
      </w:pPr>
      <w:r w:rsidRPr="0085443A">
        <w:rPr>
          <w:sz w:val="26"/>
          <w:szCs w:val="26"/>
        </w:rPr>
        <w:tab/>
      </w:r>
      <w:r w:rsidRPr="0085443A">
        <w:rPr>
          <w:sz w:val="26"/>
          <w:szCs w:val="26"/>
        </w:rPr>
        <w:tab/>
        <w:t>Ioana UNTILĂ</w:t>
      </w:r>
    </w:p>
    <w:p w:rsidR="00ED0811" w:rsidRPr="0085443A" w:rsidRDefault="00ED0811" w:rsidP="00082A04">
      <w:pPr>
        <w:rPr>
          <w:sz w:val="26"/>
          <w:szCs w:val="26"/>
        </w:rPr>
      </w:pPr>
    </w:p>
    <w:p w:rsidR="00940B0E" w:rsidRPr="0085443A" w:rsidRDefault="00ED0811" w:rsidP="00940B0E">
      <w:pPr>
        <w:rPr>
          <w:sz w:val="26"/>
          <w:szCs w:val="26"/>
        </w:rPr>
      </w:pPr>
      <w:r w:rsidRPr="0085443A">
        <w:rPr>
          <w:sz w:val="26"/>
          <w:szCs w:val="26"/>
        </w:rPr>
        <w:tab/>
      </w:r>
      <w:r w:rsidRPr="0085443A">
        <w:rPr>
          <w:sz w:val="26"/>
          <w:szCs w:val="26"/>
        </w:rPr>
        <w:tab/>
      </w:r>
      <w:r w:rsidR="00940B0E" w:rsidRPr="0085443A">
        <w:rPr>
          <w:sz w:val="26"/>
          <w:szCs w:val="26"/>
        </w:rPr>
        <w:t>Responsabil coordonare contractare,</w:t>
      </w:r>
    </w:p>
    <w:p w:rsidR="00940B0E" w:rsidRPr="0085443A" w:rsidRDefault="00940B0E" w:rsidP="00940B0E">
      <w:pPr>
        <w:rPr>
          <w:sz w:val="26"/>
          <w:szCs w:val="26"/>
        </w:rPr>
      </w:pPr>
      <w:r w:rsidRPr="0085443A">
        <w:rPr>
          <w:sz w:val="26"/>
          <w:szCs w:val="26"/>
        </w:rPr>
        <w:tab/>
      </w:r>
      <w:r w:rsidRPr="0085443A">
        <w:rPr>
          <w:sz w:val="26"/>
          <w:szCs w:val="26"/>
        </w:rPr>
        <w:tab/>
        <w:t>Roxana KEDEI</w:t>
      </w:r>
    </w:p>
    <w:p w:rsidR="00940B0E" w:rsidRPr="0085443A" w:rsidRDefault="00940B0E" w:rsidP="00940B0E">
      <w:pPr>
        <w:rPr>
          <w:sz w:val="26"/>
          <w:szCs w:val="26"/>
        </w:rPr>
      </w:pPr>
    </w:p>
    <w:p w:rsidR="00ED0811" w:rsidRPr="0085443A" w:rsidRDefault="00940B0E" w:rsidP="00EF4FFD">
      <w:pPr>
        <w:rPr>
          <w:sz w:val="26"/>
          <w:szCs w:val="26"/>
        </w:rPr>
      </w:pPr>
      <w:r w:rsidRPr="0085443A">
        <w:rPr>
          <w:sz w:val="26"/>
          <w:szCs w:val="26"/>
        </w:rPr>
        <w:tab/>
      </w:r>
      <w:r w:rsidRPr="0085443A">
        <w:rPr>
          <w:sz w:val="26"/>
          <w:szCs w:val="26"/>
        </w:rPr>
        <w:tab/>
      </w:r>
      <w:r w:rsidR="00EF4FFD" w:rsidRPr="0085443A">
        <w:rPr>
          <w:sz w:val="26"/>
          <w:szCs w:val="26"/>
        </w:rPr>
        <w:t>Responsabil contract</w:t>
      </w:r>
      <w:r w:rsidR="004C2BC3" w:rsidRPr="0085443A">
        <w:rPr>
          <w:sz w:val="26"/>
          <w:szCs w:val="26"/>
        </w:rPr>
        <w:t>,</w:t>
      </w:r>
    </w:p>
    <w:p w:rsidR="004C2BC3" w:rsidRPr="0085443A" w:rsidRDefault="004C2BC3" w:rsidP="00EF4FFD">
      <w:pPr>
        <w:rPr>
          <w:sz w:val="26"/>
          <w:szCs w:val="26"/>
        </w:rPr>
      </w:pPr>
      <w:r w:rsidRPr="0085443A">
        <w:rPr>
          <w:sz w:val="26"/>
          <w:szCs w:val="26"/>
        </w:rPr>
        <w:t xml:space="preserve">                      Virginia </w:t>
      </w:r>
      <w:r w:rsidR="0085443A" w:rsidRPr="0085443A">
        <w:rPr>
          <w:sz w:val="26"/>
          <w:szCs w:val="26"/>
        </w:rPr>
        <w:t>IOANITESCU</w:t>
      </w:r>
    </w:p>
    <w:p w:rsidR="00ED0811" w:rsidRPr="00BD62D2" w:rsidRDefault="00ED0811" w:rsidP="00082A04">
      <w:pPr>
        <w:spacing w:line="276" w:lineRule="auto"/>
        <w:ind w:left="1440" w:hanging="1440"/>
        <w:jc w:val="both"/>
        <w:rPr>
          <w:color w:val="000000"/>
          <w:sz w:val="26"/>
          <w:szCs w:val="26"/>
        </w:rPr>
        <w:sectPr w:rsidR="00ED0811" w:rsidRPr="00BD62D2" w:rsidSect="004E4CBB">
          <w:footerReference w:type="even" r:id="rId7"/>
          <w:footerReference w:type="default" r:id="rId8"/>
          <w:footerReference w:type="first" r:id="rId9"/>
          <w:pgSz w:w="11906" w:h="16838" w:code="9"/>
          <w:pgMar w:top="624" w:right="74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sz w:val="26"/>
          <w:szCs w:val="26"/>
        </w:rPr>
      </w:pPr>
    </w:p>
    <w:p w:rsidR="004C2BC3" w:rsidRDefault="004C2BC3" w:rsidP="00082A04">
      <w:pPr>
        <w:rPr>
          <w:sz w:val="26"/>
          <w:szCs w:val="26"/>
        </w:rPr>
      </w:pPr>
    </w:p>
    <w:tbl>
      <w:tblPr>
        <w:tblW w:w="15054" w:type="dxa"/>
        <w:tblInd w:w="804" w:type="dxa"/>
        <w:tblLayout w:type="fixed"/>
        <w:tblLook w:val="04A0"/>
      </w:tblPr>
      <w:tblGrid>
        <w:gridCol w:w="595"/>
        <w:gridCol w:w="6719"/>
        <w:gridCol w:w="720"/>
        <w:gridCol w:w="1019"/>
        <w:gridCol w:w="1411"/>
        <w:gridCol w:w="1231"/>
        <w:gridCol w:w="1620"/>
        <w:gridCol w:w="1739"/>
      </w:tblGrid>
      <w:tr w:rsidR="004C2BC3" w:rsidRPr="00F3042A" w:rsidTr="00077881">
        <w:trPr>
          <w:trHeight w:val="455"/>
        </w:trPr>
        <w:tc>
          <w:tcPr>
            <w:tcW w:w="595" w:type="dxa"/>
            <w:vMerge w:val="restart"/>
            <w:tcBorders>
              <w:top w:val="single" w:sz="4" w:space="0" w:color="auto"/>
              <w:left w:val="single" w:sz="4" w:space="0" w:color="auto"/>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 xml:space="preserve">Nr. </w:t>
            </w:r>
            <w:r w:rsidRPr="00324C97">
              <w:rPr>
                <w:b/>
                <w:bCs/>
                <w:color w:val="000000"/>
              </w:rPr>
              <w:br/>
              <w:t>crt.</w:t>
            </w:r>
          </w:p>
          <w:p w:rsidR="004C2BC3" w:rsidRPr="00324C97" w:rsidRDefault="004C2BC3" w:rsidP="00077881">
            <w:pPr>
              <w:jc w:val="center"/>
              <w:rPr>
                <w:b/>
                <w:bCs/>
                <w:color w:val="000000"/>
              </w:rPr>
            </w:pPr>
            <w:r w:rsidRPr="00324C97">
              <w:rPr>
                <w:b/>
                <w:bCs/>
                <w:color w:val="000000"/>
              </w:rPr>
              <w:t> </w:t>
            </w:r>
          </w:p>
        </w:tc>
        <w:tc>
          <w:tcPr>
            <w:tcW w:w="6719" w:type="dxa"/>
            <w:vMerge w:val="restart"/>
            <w:tcBorders>
              <w:top w:val="single" w:sz="4" w:space="0" w:color="auto"/>
              <w:left w:val="nil"/>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DENUMIREA PRODUSULUI</w:t>
            </w:r>
          </w:p>
          <w:p w:rsidR="004C2BC3" w:rsidRPr="00324C97" w:rsidRDefault="004C2BC3" w:rsidP="00077881">
            <w:pPr>
              <w:jc w:val="center"/>
              <w:rPr>
                <w:b/>
                <w:bCs/>
                <w:color w:val="000000"/>
              </w:rPr>
            </w:pPr>
            <w:r w:rsidRPr="00324C97">
              <w:rPr>
                <w:b/>
                <w:bCs/>
                <w:color w:val="000000"/>
              </w:rPr>
              <w:t> </w:t>
            </w:r>
          </w:p>
        </w:tc>
        <w:tc>
          <w:tcPr>
            <w:tcW w:w="720" w:type="dxa"/>
            <w:vMerge w:val="restart"/>
            <w:tcBorders>
              <w:top w:val="single" w:sz="4" w:space="0" w:color="auto"/>
              <w:left w:val="nil"/>
              <w:right w:val="single" w:sz="4" w:space="0" w:color="auto"/>
            </w:tcBorders>
            <w:shd w:val="clear" w:color="auto" w:fill="auto"/>
            <w:noWrap/>
            <w:vAlign w:val="center"/>
          </w:tcPr>
          <w:p w:rsidR="004C2BC3" w:rsidRPr="00324C97" w:rsidRDefault="004C2BC3" w:rsidP="00077881">
            <w:pPr>
              <w:jc w:val="center"/>
              <w:rPr>
                <w:b/>
                <w:bCs/>
                <w:color w:val="000000"/>
              </w:rPr>
            </w:pPr>
            <w:r w:rsidRPr="00324C97">
              <w:rPr>
                <w:b/>
                <w:bCs/>
                <w:color w:val="000000"/>
              </w:rPr>
              <w:t>UM</w:t>
            </w:r>
          </w:p>
          <w:p w:rsidR="004C2BC3" w:rsidRPr="00324C97" w:rsidRDefault="004C2BC3" w:rsidP="00077881">
            <w:pPr>
              <w:jc w:val="center"/>
              <w:rPr>
                <w:b/>
                <w:bCs/>
                <w:color w:val="000000"/>
              </w:rPr>
            </w:pPr>
            <w:r w:rsidRPr="00324C97">
              <w:rPr>
                <w:b/>
                <w:bCs/>
                <w:color w:val="000000"/>
              </w:rPr>
              <w:t> </w:t>
            </w:r>
          </w:p>
        </w:tc>
        <w:tc>
          <w:tcPr>
            <w:tcW w:w="1019" w:type="dxa"/>
            <w:vMerge w:val="restart"/>
            <w:tcBorders>
              <w:top w:val="single" w:sz="4" w:space="0" w:color="auto"/>
              <w:left w:val="nil"/>
              <w:right w:val="single" w:sz="4" w:space="0" w:color="auto"/>
            </w:tcBorders>
            <w:shd w:val="clear" w:color="auto" w:fill="auto"/>
            <w:noWrap/>
            <w:vAlign w:val="center"/>
          </w:tcPr>
          <w:p w:rsidR="004C2BC3" w:rsidRPr="00324C97" w:rsidRDefault="004C2BC3" w:rsidP="00077881">
            <w:pPr>
              <w:jc w:val="center"/>
              <w:rPr>
                <w:b/>
                <w:bCs/>
                <w:color w:val="000000"/>
              </w:rPr>
            </w:pPr>
            <w:r w:rsidRPr="00324C97">
              <w:rPr>
                <w:b/>
                <w:bCs/>
                <w:color w:val="000000"/>
              </w:rPr>
              <w:t>CANT</w:t>
            </w:r>
            <w:r>
              <w:rPr>
                <w:b/>
                <w:bCs/>
                <w:color w:val="000000"/>
              </w:rPr>
              <w:t>.</w:t>
            </w:r>
          </w:p>
          <w:p w:rsidR="004C2BC3" w:rsidRPr="00324C97" w:rsidRDefault="004C2BC3" w:rsidP="00077881">
            <w:pPr>
              <w:jc w:val="center"/>
              <w:rPr>
                <w:b/>
                <w:bCs/>
                <w:color w:val="000000"/>
              </w:rPr>
            </w:pPr>
            <w:r w:rsidRPr="00324C97">
              <w:rPr>
                <w:b/>
                <w:bCs/>
                <w:color w:val="000000"/>
              </w:rPr>
              <w:t> </w:t>
            </w:r>
          </w:p>
        </w:tc>
        <w:tc>
          <w:tcPr>
            <w:tcW w:w="2642" w:type="dxa"/>
            <w:gridSpan w:val="2"/>
            <w:tcBorders>
              <w:top w:val="single" w:sz="4" w:space="0" w:color="auto"/>
              <w:left w:val="nil"/>
              <w:bottom w:val="single" w:sz="4" w:space="0" w:color="auto"/>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Pre</w:t>
            </w:r>
            <w:r>
              <w:rPr>
                <w:b/>
                <w:bCs/>
                <w:color w:val="000000"/>
              </w:rPr>
              <w:t>ț</w:t>
            </w:r>
            <w:r w:rsidRPr="00324C97">
              <w:rPr>
                <w:b/>
                <w:bCs/>
                <w:color w:val="000000"/>
              </w:rPr>
              <w:t xml:space="preserve"> lei f</w:t>
            </w:r>
            <w:r>
              <w:rPr>
                <w:b/>
                <w:bCs/>
                <w:color w:val="000000"/>
              </w:rPr>
              <w:t>ă</w:t>
            </w:r>
            <w:r w:rsidRPr="00324C97">
              <w:rPr>
                <w:b/>
                <w:bCs/>
                <w:color w:val="000000"/>
              </w:rPr>
              <w:t>r</w:t>
            </w:r>
            <w:r>
              <w:rPr>
                <w:b/>
                <w:bCs/>
                <w:color w:val="000000"/>
              </w:rPr>
              <w:t>ă</w:t>
            </w:r>
            <w:r w:rsidRPr="00324C97">
              <w:rPr>
                <w:b/>
                <w:bCs/>
                <w:color w:val="000000"/>
              </w:rPr>
              <w:t xml:space="preserve"> TVA</w:t>
            </w:r>
          </w:p>
        </w:tc>
        <w:tc>
          <w:tcPr>
            <w:tcW w:w="1620" w:type="dxa"/>
            <w:vMerge w:val="restart"/>
            <w:tcBorders>
              <w:top w:val="single" w:sz="4" w:space="0" w:color="auto"/>
              <w:left w:val="nil"/>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Producator</w:t>
            </w:r>
          </w:p>
        </w:tc>
        <w:tc>
          <w:tcPr>
            <w:tcW w:w="1739" w:type="dxa"/>
            <w:vMerge w:val="restart"/>
            <w:tcBorders>
              <w:top w:val="single" w:sz="4" w:space="0" w:color="auto"/>
              <w:left w:val="nil"/>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Termen livrare</w:t>
            </w:r>
          </w:p>
        </w:tc>
      </w:tr>
      <w:tr w:rsidR="004C2BC3" w:rsidRPr="00F3042A" w:rsidTr="00077881">
        <w:trPr>
          <w:trHeight w:val="547"/>
        </w:trPr>
        <w:tc>
          <w:tcPr>
            <w:tcW w:w="595" w:type="dxa"/>
            <w:vMerge/>
            <w:tcBorders>
              <w:left w:val="single" w:sz="4" w:space="0" w:color="auto"/>
              <w:bottom w:val="single" w:sz="4" w:space="0" w:color="auto"/>
              <w:right w:val="single" w:sz="4" w:space="0" w:color="auto"/>
            </w:tcBorders>
            <w:shd w:val="clear" w:color="auto" w:fill="auto"/>
            <w:vAlign w:val="center"/>
          </w:tcPr>
          <w:p w:rsidR="004C2BC3" w:rsidRPr="00324C97" w:rsidRDefault="004C2BC3" w:rsidP="00077881">
            <w:pPr>
              <w:jc w:val="center"/>
              <w:rPr>
                <w:b/>
                <w:bCs/>
                <w:color w:val="000000"/>
              </w:rPr>
            </w:pPr>
          </w:p>
        </w:tc>
        <w:tc>
          <w:tcPr>
            <w:tcW w:w="6719" w:type="dxa"/>
            <w:vMerge/>
            <w:tcBorders>
              <w:left w:val="nil"/>
              <w:bottom w:val="single" w:sz="4" w:space="0" w:color="auto"/>
              <w:right w:val="single" w:sz="4" w:space="0" w:color="auto"/>
            </w:tcBorders>
            <w:shd w:val="clear" w:color="auto" w:fill="auto"/>
            <w:vAlign w:val="center"/>
          </w:tcPr>
          <w:p w:rsidR="004C2BC3" w:rsidRPr="00324C97" w:rsidRDefault="004C2BC3" w:rsidP="00077881">
            <w:pPr>
              <w:jc w:val="center"/>
              <w:rPr>
                <w:b/>
                <w:bCs/>
                <w:color w:val="000000"/>
              </w:rPr>
            </w:pPr>
          </w:p>
        </w:tc>
        <w:tc>
          <w:tcPr>
            <w:tcW w:w="720" w:type="dxa"/>
            <w:vMerge/>
            <w:tcBorders>
              <w:left w:val="nil"/>
              <w:bottom w:val="single" w:sz="4" w:space="0" w:color="auto"/>
              <w:right w:val="single" w:sz="4" w:space="0" w:color="auto"/>
            </w:tcBorders>
            <w:shd w:val="clear" w:color="auto" w:fill="auto"/>
            <w:noWrap/>
            <w:vAlign w:val="center"/>
          </w:tcPr>
          <w:p w:rsidR="004C2BC3" w:rsidRPr="00324C97" w:rsidRDefault="004C2BC3" w:rsidP="00077881">
            <w:pPr>
              <w:jc w:val="center"/>
              <w:rPr>
                <w:b/>
                <w:bCs/>
                <w:color w:val="000000"/>
              </w:rPr>
            </w:pPr>
          </w:p>
        </w:tc>
        <w:tc>
          <w:tcPr>
            <w:tcW w:w="1019" w:type="dxa"/>
            <w:vMerge/>
            <w:tcBorders>
              <w:left w:val="nil"/>
              <w:bottom w:val="single" w:sz="4" w:space="0" w:color="auto"/>
              <w:right w:val="single" w:sz="4" w:space="0" w:color="auto"/>
            </w:tcBorders>
            <w:shd w:val="clear" w:color="auto" w:fill="auto"/>
            <w:noWrap/>
            <w:vAlign w:val="center"/>
          </w:tcPr>
          <w:p w:rsidR="004C2BC3" w:rsidRPr="00324C97" w:rsidRDefault="004C2BC3" w:rsidP="00077881">
            <w:pPr>
              <w:jc w:val="center"/>
              <w:rPr>
                <w:b/>
                <w:bCs/>
                <w:color w:val="000000"/>
              </w:rPr>
            </w:pPr>
          </w:p>
        </w:tc>
        <w:tc>
          <w:tcPr>
            <w:tcW w:w="1411" w:type="dxa"/>
            <w:tcBorders>
              <w:top w:val="single" w:sz="4" w:space="0" w:color="auto"/>
              <w:left w:val="nil"/>
              <w:bottom w:val="single" w:sz="4" w:space="0" w:color="auto"/>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 unitar</w:t>
            </w:r>
          </w:p>
        </w:tc>
        <w:tc>
          <w:tcPr>
            <w:tcW w:w="1231" w:type="dxa"/>
            <w:tcBorders>
              <w:top w:val="single" w:sz="4" w:space="0" w:color="auto"/>
              <w:left w:val="nil"/>
              <w:bottom w:val="single" w:sz="4" w:space="0" w:color="auto"/>
              <w:right w:val="single" w:sz="4" w:space="0" w:color="auto"/>
            </w:tcBorders>
            <w:shd w:val="clear" w:color="auto" w:fill="auto"/>
            <w:vAlign w:val="center"/>
          </w:tcPr>
          <w:p w:rsidR="004C2BC3" w:rsidRPr="00324C97" w:rsidRDefault="004C2BC3" w:rsidP="00077881">
            <w:pPr>
              <w:jc w:val="center"/>
              <w:rPr>
                <w:b/>
                <w:bCs/>
                <w:color w:val="000000"/>
              </w:rPr>
            </w:pPr>
            <w:r w:rsidRPr="00324C97">
              <w:rPr>
                <w:b/>
                <w:bCs/>
                <w:color w:val="000000"/>
              </w:rPr>
              <w:t> total</w:t>
            </w:r>
          </w:p>
        </w:tc>
        <w:tc>
          <w:tcPr>
            <w:tcW w:w="1620" w:type="dxa"/>
            <w:vMerge/>
            <w:tcBorders>
              <w:left w:val="nil"/>
              <w:bottom w:val="single" w:sz="4" w:space="0" w:color="auto"/>
              <w:right w:val="single" w:sz="4" w:space="0" w:color="auto"/>
            </w:tcBorders>
            <w:shd w:val="clear" w:color="auto" w:fill="auto"/>
            <w:vAlign w:val="center"/>
          </w:tcPr>
          <w:p w:rsidR="004C2BC3" w:rsidRPr="00324C97" w:rsidRDefault="004C2BC3" w:rsidP="00077881">
            <w:pPr>
              <w:rPr>
                <w:b/>
                <w:bCs/>
                <w:color w:val="000000"/>
              </w:rPr>
            </w:pPr>
          </w:p>
        </w:tc>
        <w:tc>
          <w:tcPr>
            <w:tcW w:w="1739" w:type="dxa"/>
            <w:vMerge/>
            <w:tcBorders>
              <w:left w:val="nil"/>
              <w:bottom w:val="single" w:sz="4" w:space="0" w:color="auto"/>
              <w:right w:val="single" w:sz="4" w:space="0" w:color="auto"/>
            </w:tcBorders>
            <w:shd w:val="clear" w:color="auto" w:fill="auto"/>
            <w:vAlign w:val="center"/>
          </w:tcPr>
          <w:p w:rsidR="004C2BC3" w:rsidRPr="00324C97" w:rsidRDefault="004C2BC3" w:rsidP="00077881">
            <w:pPr>
              <w:rPr>
                <w:b/>
                <w:bCs/>
                <w:color w:val="000000"/>
              </w:rPr>
            </w:pPr>
          </w:p>
        </w:tc>
      </w:tr>
      <w:tr w:rsidR="004C2BC3" w:rsidRPr="00F3042A" w:rsidTr="00077881">
        <w:trPr>
          <w:trHeight w:val="70"/>
        </w:trPr>
        <w:tc>
          <w:tcPr>
            <w:tcW w:w="595" w:type="dxa"/>
            <w:tcBorders>
              <w:top w:val="nil"/>
              <w:left w:val="single" w:sz="4" w:space="0" w:color="auto"/>
              <w:bottom w:val="single" w:sz="4" w:space="0" w:color="auto"/>
              <w:right w:val="single" w:sz="4" w:space="0" w:color="auto"/>
            </w:tcBorders>
            <w:shd w:val="clear" w:color="auto" w:fill="auto"/>
            <w:noWrap/>
            <w:vAlign w:val="center"/>
          </w:tcPr>
          <w:p w:rsidR="004C2BC3" w:rsidRPr="00324C97" w:rsidRDefault="004C2BC3" w:rsidP="00077881">
            <w:pPr>
              <w:jc w:val="center"/>
              <w:rPr>
                <w:b/>
                <w:bCs/>
                <w:color w:val="000000"/>
              </w:rPr>
            </w:pPr>
            <w:r w:rsidRPr="00324C97">
              <w:rPr>
                <w:b/>
                <w:bCs/>
                <w:color w:val="000000"/>
              </w:rPr>
              <w:t>0</w:t>
            </w:r>
          </w:p>
        </w:tc>
        <w:tc>
          <w:tcPr>
            <w:tcW w:w="6719" w:type="dxa"/>
            <w:tcBorders>
              <w:top w:val="nil"/>
              <w:left w:val="nil"/>
              <w:bottom w:val="single" w:sz="4" w:space="0" w:color="auto"/>
              <w:right w:val="single" w:sz="4" w:space="0" w:color="auto"/>
            </w:tcBorders>
            <w:shd w:val="clear" w:color="auto" w:fill="auto"/>
            <w:noWrap/>
            <w:vAlign w:val="bottom"/>
          </w:tcPr>
          <w:p w:rsidR="004C2BC3" w:rsidRPr="00324C97" w:rsidRDefault="004C2BC3" w:rsidP="00077881">
            <w:pPr>
              <w:jc w:val="center"/>
              <w:rPr>
                <w:b/>
                <w:bCs/>
                <w:color w:val="000000"/>
              </w:rPr>
            </w:pPr>
            <w:r w:rsidRPr="00324C97">
              <w:rPr>
                <w:b/>
                <w:bCs/>
                <w:color w:val="000000"/>
              </w:rPr>
              <w:t>1</w:t>
            </w:r>
          </w:p>
        </w:tc>
        <w:tc>
          <w:tcPr>
            <w:tcW w:w="720" w:type="dxa"/>
            <w:tcBorders>
              <w:top w:val="nil"/>
              <w:left w:val="nil"/>
              <w:bottom w:val="single" w:sz="4" w:space="0" w:color="auto"/>
              <w:right w:val="single" w:sz="4" w:space="0" w:color="auto"/>
            </w:tcBorders>
            <w:shd w:val="clear" w:color="auto" w:fill="auto"/>
            <w:noWrap/>
            <w:vAlign w:val="center"/>
          </w:tcPr>
          <w:p w:rsidR="004C2BC3" w:rsidRPr="00324C97" w:rsidRDefault="004C2BC3" w:rsidP="00077881">
            <w:pPr>
              <w:jc w:val="center"/>
              <w:rPr>
                <w:b/>
                <w:bCs/>
                <w:color w:val="000000"/>
              </w:rPr>
            </w:pPr>
            <w:r w:rsidRPr="00324C97">
              <w:rPr>
                <w:b/>
                <w:bCs/>
                <w:color w:val="000000"/>
              </w:rPr>
              <w:t>2</w:t>
            </w:r>
          </w:p>
        </w:tc>
        <w:tc>
          <w:tcPr>
            <w:tcW w:w="1019" w:type="dxa"/>
            <w:tcBorders>
              <w:top w:val="nil"/>
              <w:left w:val="nil"/>
              <w:bottom w:val="single" w:sz="4" w:space="0" w:color="auto"/>
              <w:right w:val="single" w:sz="4" w:space="0" w:color="auto"/>
            </w:tcBorders>
            <w:shd w:val="clear" w:color="auto" w:fill="auto"/>
            <w:noWrap/>
            <w:vAlign w:val="center"/>
          </w:tcPr>
          <w:p w:rsidR="004C2BC3" w:rsidRPr="00324C97" w:rsidRDefault="004C2BC3" w:rsidP="00077881">
            <w:pPr>
              <w:jc w:val="center"/>
              <w:rPr>
                <w:b/>
                <w:bCs/>
                <w:color w:val="000000"/>
              </w:rPr>
            </w:pPr>
            <w:r w:rsidRPr="00324C97">
              <w:rPr>
                <w:b/>
                <w:bCs/>
                <w:color w:val="000000"/>
              </w:rPr>
              <w:t>3</w:t>
            </w:r>
          </w:p>
        </w:tc>
        <w:tc>
          <w:tcPr>
            <w:tcW w:w="1411" w:type="dxa"/>
            <w:tcBorders>
              <w:top w:val="nil"/>
              <w:left w:val="nil"/>
              <w:bottom w:val="single" w:sz="4" w:space="0" w:color="auto"/>
              <w:right w:val="single" w:sz="4" w:space="0" w:color="auto"/>
            </w:tcBorders>
            <w:shd w:val="clear" w:color="auto" w:fill="auto"/>
            <w:noWrap/>
            <w:vAlign w:val="bottom"/>
          </w:tcPr>
          <w:p w:rsidR="004C2BC3" w:rsidRPr="00324C97" w:rsidRDefault="004C2BC3" w:rsidP="00077881">
            <w:pPr>
              <w:jc w:val="center"/>
              <w:rPr>
                <w:b/>
                <w:bCs/>
                <w:color w:val="000000"/>
              </w:rPr>
            </w:pPr>
            <w:r w:rsidRPr="00324C97">
              <w:rPr>
                <w:b/>
                <w:bCs/>
                <w:color w:val="000000"/>
              </w:rPr>
              <w:t>4</w:t>
            </w:r>
          </w:p>
        </w:tc>
        <w:tc>
          <w:tcPr>
            <w:tcW w:w="1231" w:type="dxa"/>
            <w:tcBorders>
              <w:top w:val="nil"/>
              <w:left w:val="nil"/>
              <w:bottom w:val="single" w:sz="4" w:space="0" w:color="auto"/>
              <w:right w:val="single" w:sz="4" w:space="0" w:color="auto"/>
            </w:tcBorders>
            <w:shd w:val="clear" w:color="auto" w:fill="auto"/>
            <w:noWrap/>
            <w:vAlign w:val="bottom"/>
          </w:tcPr>
          <w:p w:rsidR="004C2BC3" w:rsidRPr="00324C97" w:rsidRDefault="004C2BC3" w:rsidP="00077881">
            <w:pPr>
              <w:jc w:val="center"/>
              <w:rPr>
                <w:b/>
                <w:bCs/>
                <w:color w:val="000000"/>
              </w:rPr>
            </w:pPr>
            <w:r w:rsidRPr="00324C97">
              <w:rPr>
                <w:b/>
                <w:bCs/>
                <w:color w:val="000000"/>
              </w:rPr>
              <w:t>5</w:t>
            </w:r>
          </w:p>
        </w:tc>
        <w:tc>
          <w:tcPr>
            <w:tcW w:w="1620" w:type="dxa"/>
            <w:tcBorders>
              <w:top w:val="nil"/>
              <w:left w:val="nil"/>
              <w:bottom w:val="single" w:sz="4" w:space="0" w:color="auto"/>
              <w:right w:val="single" w:sz="4" w:space="0" w:color="auto"/>
            </w:tcBorders>
            <w:shd w:val="clear" w:color="auto" w:fill="auto"/>
            <w:noWrap/>
            <w:vAlign w:val="bottom"/>
          </w:tcPr>
          <w:p w:rsidR="004C2BC3" w:rsidRPr="00324C97" w:rsidRDefault="004C2BC3" w:rsidP="00077881">
            <w:pPr>
              <w:jc w:val="center"/>
              <w:rPr>
                <w:b/>
                <w:bCs/>
                <w:color w:val="000000"/>
              </w:rPr>
            </w:pPr>
            <w:r w:rsidRPr="00324C97">
              <w:rPr>
                <w:b/>
                <w:bCs/>
                <w:color w:val="000000"/>
              </w:rPr>
              <w:t>6</w:t>
            </w:r>
          </w:p>
        </w:tc>
        <w:tc>
          <w:tcPr>
            <w:tcW w:w="1739" w:type="dxa"/>
            <w:tcBorders>
              <w:top w:val="nil"/>
              <w:left w:val="nil"/>
              <w:bottom w:val="single" w:sz="4" w:space="0" w:color="auto"/>
              <w:right w:val="single" w:sz="4" w:space="0" w:color="auto"/>
            </w:tcBorders>
            <w:shd w:val="clear" w:color="auto" w:fill="auto"/>
            <w:vAlign w:val="bottom"/>
          </w:tcPr>
          <w:p w:rsidR="004C2BC3" w:rsidRPr="00324C97" w:rsidRDefault="004C2BC3" w:rsidP="00077881">
            <w:pPr>
              <w:jc w:val="center"/>
              <w:rPr>
                <w:b/>
                <w:bCs/>
                <w:color w:val="000000"/>
              </w:rPr>
            </w:pPr>
            <w:r w:rsidRPr="00324C97">
              <w:rPr>
                <w:b/>
                <w:bCs/>
                <w:color w:val="000000"/>
              </w:rPr>
              <w:t>7</w:t>
            </w:r>
          </w:p>
        </w:tc>
      </w:tr>
      <w:tr w:rsidR="00077881" w:rsidRPr="00F3042A" w:rsidTr="00077881">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1</w:t>
            </w:r>
          </w:p>
        </w:tc>
        <w:tc>
          <w:tcPr>
            <w:tcW w:w="6719" w:type="dxa"/>
            <w:tcBorders>
              <w:top w:val="single" w:sz="4" w:space="0" w:color="auto"/>
              <w:left w:val="nil"/>
              <w:bottom w:val="single" w:sz="4" w:space="0" w:color="auto"/>
              <w:right w:val="single" w:sz="4" w:space="0" w:color="auto"/>
            </w:tcBorders>
            <w:shd w:val="clear" w:color="auto" w:fill="auto"/>
            <w:vAlign w:val="center"/>
          </w:tcPr>
          <w:p w:rsidR="00077881" w:rsidRPr="002A237B" w:rsidRDefault="00077881" w:rsidP="00077881">
            <w:pPr>
              <w:jc w:val="both"/>
              <w:rPr>
                <w:rFonts w:cs="Arial"/>
                <w:color w:val="000000"/>
              </w:rPr>
            </w:pPr>
            <w:r w:rsidRPr="002A237B">
              <w:rPr>
                <w:rFonts w:cs="Arial"/>
                <w:color w:val="000000"/>
              </w:rPr>
              <w:t>Piston sertar, desen 19-24-426-10, material CuAlNi3,5, CuAl9Fe5Ni5T sau CuAl10Ni5Fe4); 0,312 kg/buc kg/buc</w:t>
            </w:r>
          </w:p>
        </w:tc>
        <w:tc>
          <w:tcPr>
            <w:tcW w:w="720" w:type="dxa"/>
            <w:tcBorders>
              <w:top w:val="single" w:sz="4" w:space="0" w:color="auto"/>
              <w:left w:val="nil"/>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buc</w:t>
            </w:r>
          </w:p>
        </w:tc>
        <w:tc>
          <w:tcPr>
            <w:tcW w:w="1019" w:type="dxa"/>
            <w:tcBorders>
              <w:top w:val="single" w:sz="4" w:space="0" w:color="auto"/>
              <w:left w:val="single" w:sz="4" w:space="0" w:color="auto"/>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16</w:t>
            </w:r>
          </w:p>
        </w:tc>
        <w:tc>
          <w:tcPr>
            <w:tcW w:w="1411"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077881" w:rsidRPr="008F6791" w:rsidRDefault="00077881" w:rsidP="00077881">
            <w:pPr>
              <w:rPr>
                <w:i/>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739" w:type="dxa"/>
            <w:tcBorders>
              <w:top w:val="single" w:sz="4" w:space="0" w:color="auto"/>
              <w:left w:val="nil"/>
              <w:bottom w:val="single" w:sz="4" w:space="0" w:color="auto"/>
              <w:right w:val="single" w:sz="4" w:space="0" w:color="auto"/>
            </w:tcBorders>
            <w:shd w:val="clear" w:color="auto" w:fill="auto"/>
            <w:vAlign w:val="bottom"/>
          </w:tcPr>
          <w:p w:rsidR="00077881" w:rsidRPr="00324C97" w:rsidRDefault="00077881" w:rsidP="00077881">
            <w:pPr>
              <w:rPr>
                <w:color w:val="000000"/>
              </w:rPr>
            </w:pPr>
          </w:p>
        </w:tc>
      </w:tr>
      <w:tr w:rsidR="00077881" w:rsidRPr="00F3042A" w:rsidTr="00077881">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2</w:t>
            </w:r>
          </w:p>
        </w:tc>
        <w:tc>
          <w:tcPr>
            <w:tcW w:w="6719" w:type="dxa"/>
            <w:tcBorders>
              <w:top w:val="single" w:sz="4" w:space="0" w:color="auto"/>
              <w:left w:val="nil"/>
              <w:bottom w:val="single" w:sz="4" w:space="0" w:color="auto"/>
              <w:right w:val="single" w:sz="4" w:space="0" w:color="auto"/>
            </w:tcBorders>
            <w:shd w:val="clear" w:color="auto" w:fill="auto"/>
            <w:vAlign w:val="center"/>
          </w:tcPr>
          <w:p w:rsidR="00077881" w:rsidRPr="002A237B" w:rsidRDefault="00077881" w:rsidP="00077881">
            <w:pPr>
              <w:jc w:val="both"/>
              <w:rPr>
                <w:rFonts w:cs="Arial"/>
                <w:color w:val="000000"/>
              </w:rPr>
            </w:pPr>
            <w:r w:rsidRPr="002A237B">
              <w:rPr>
                <w:rFonts w:cs="Arial"/>
                <w:color w:val="000000"/>
              </w:rPr>
              <w:t>Diafragma, desen 19-24-426-11, mat 30C130, 20Cr130 / 1.4021, 30Cr130 / 1.4028 sau 40Cr130 / 1.4034; 0,055 kg/buc</w:t>
            </w:r>
          </w:p>
        </w:tc>
        <w:tc>
          <w:tcPr>
            <w:tcW w:w="720" w:type="dxa"/>
            <w:tcBorders>
              <w:top w:val="single" w:sz="4" w:space="0" w:color="auto"/>
              <w:left w:val="nil"/>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buc</w:t>
            </w:r>
          </w:p>
        </w:tc>
        <w:tc>
          <w:tcPr>
            <w:tcW w:w="1019" w:type="dxa"/>
            <w:tcBorders>
              <w:top w:val="single" w:sz="4" w:space="0" w:color="auto"/>
              <w:left w:val="single" w:sz="4" w:space="0" w:color="auto"/>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16</w:t>
            </w:r>
          </w:p>
        </w:tc>
        <w:tc>
          <w:tcPr>
            <w:tcW w:w="1411"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077881" w:rsidRPr="008F6791" w:rsidRDefault="00077881" w:rsidP="00077881">
            <w:pPr>
              <w:rPr>
                <w:i/>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739" w:type="dxa"/>
            <w:tcBorders>
              <w:top w:val="single" w:sz="4" w:space="0" w:color="auto"/>
              <w:left w:val="nil"/>
              <w:bottom w:val="single" w:sz="4" w:space="0" w:color="auto"/>
              <w:right w:val="single" w:sz="4" w:space="0" w:color="auto"/>
            </w:tcBorders>
            <w:shd w:val="clear" w:color="auto" w:fill="auto"/>
            <w:vAlign w:val="bottom"/>
          </w:tcPr>
          <w:p w:rsidR="00077881" w:rsidRPr="00324C97" w:rsidRDefault="00077881" w:rsidP="00077881">
            <w:pPr>
              <w:rPr>
                <w:color w:val="000000"/>
              </w:rPr>
            </w:pPr>
          </w:p>
        </w:tc>
      </w:tr>
      <w:tr w:rsidR="00077881" w:rsidRPr="00F3042A" w:rsidTr="00077881">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3</w:t>
            </w:r>
          </w:p>
        </w:tc>
        <w:tc>
          <w:tcPr>
            <w:tcW w:w="6719" w:type="dxa"/>
            <w:tcBorders>
              <w:top w:val="single" w:sz="4" w:space="0" w:color="auto"/>
              <w:left w:val="nil"/>
              <w:bottom w:val="single" w:sz="4" w:space="0" w:color="auto"/>
              <w:right w:val="single" w:sz="4" w:space="0" w:color="auto"/>
            </w:tcBorders>
            <w:shd w:val="clear" w:color="auto" w:fill="auto"/>
            <w:vAlign w:val="center"/>
          </w:tcPr>
          <w:p w:rsidR="00077881" w:rsidRPr="002A237B" w:rsidRDefault="00077881" w:rsidP="00077881">
            <w:pPr>
              <w:jc w:val="both"/>
              <w:rPr>
                <w:rFonts w:cs="Arial"/>
                <w:color w:val="000000"/>
              </w:rPr>
            </w:pPr>
            <w:r w:rsidRPr="002A237B">
              <w:rPr>
                <w:rFonts w:cs="Arial"/>
                <w:color w:val="000000"/>
              </w:rPr>
              <w:t>Bucsa sertar, des 19-24-426-12 , mat 30C130, 20Cr130 / 1.4021, 30Cr130 / 1.4028 sau 40Cr130 / 1.4034; 0,55 kg/buc</w:t>
            </w:r>
          </w:p>
        </w:tc>
        <w:tc>
          <w:tcPr>
            <w:tcW w:w="720" w:type="dxa"/>
            <w:tcBorders>
              <w:top w:val="single" w:sz="4" w:space="0" w:color="auto"/>
              <w:left w:val="nil"/>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buc</w:t>
            </w:r>
          </w:p>
        </w:tc>
        <w:tc>
          <w:tcPr>
            <w:tcW w:w="1019" w:type="dxa"/>
            <w:tcBorders>
              <w:top w:val="single" w:sz="4" w:space="0" w:color="auto"/>
              <w:left w:val="single" w:sz="4" w:space="0" w:color="auto"/>
              <w:bottom w:val="single" w:sz="4" w:space="0" w:color="auto"/>
              <w:right w:val="single" w:sz="4" w:space="0" w:color="auto"/>
            </w:tcBorders>
            <w:vAlign w:val="center"/>
          </w:tcPr>
          <w:p w:rsidR="00077881" w:rsidRPr="002A237B" w:rsidRDefault="00077881" w:rsidP="00077881">
            <w:pPr>
              <w:jc w:val="center"/>
              <w:rPr>
                <w:rFonts w:cs="Arial"/>
                <w:color w:val="000000"/>
              </w:rPr>
            </w:pPr>
            <w:r w:rsidRPr="002A237B">
              <w:rPr>
                <w:rFonts w:cs="Arial"/>
                <w:color w:val="000000"/>
              </w:rPr>
              <w:t>16</w:t>
            </w:r>
          </w:p>
        </w:tc>
        <w:tc>
          <w:tcPr>
            <w:tcW w:w="1411"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077881" w:rsidRPr="008F6791" w:rsidRDefault="00077881" w:rsidP="00077881">
            <w:pPr>
              <w:rPr>
                <w:i/>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739" w:type="dxa"/>
            <w:tcBorders>
              <w:top w:val="single" w:sz="4" w:space="0" w:color="auto"/>
              <w:left w:val="nil"/>
              <w:bottom w:val="single" w:sz="4" w:space="0" w:color="auto"/>
              <w:right w:val="single" w:sz="4" w:space="0" w:color="auto"/>
            </w:tcBorders>
            <w:shd w:val="clear" w:color="auto" w:fill="auto"/>
            <w:vAlign w:val="bottom"/>
          </w:tcPr>
          <w:p w:rsidR="00077881" w:rsidRPr="00324C97" w:rsidRDefault="00077881" w:rsidP="00077881">
            <w:pPr>
              <w:rPr>
                <w:color w:val="000000"/>
              </w:rPr>
            </w:pPr>
          </w:p>
        </w:tc>
      </w:tr>
      <w:tr w:rsidR="00077881" w:rsidRPr="00F3042A" w:rsidTr="00077881">
        <w:trPr>
          <w:trHeight w:val="569"/>
        </w:trPr>
        <w:tc>
          <w:tcPr>
            <w:tcW w:w="10464" w:type="dxa"/>
            <w:gridSpan w:val="5"/>
            <w:tcBorders>
              <w:top w:val="single" w:sz="4" w:space="0" w:color="auto"/>
              <w:left w:val="single" w:sz="4" w:space="0" w:color="auto"/>
              <w:bottom w:val="single" w:sz="4" w:space="0" w:color="auto"/>
              <w:right w:val="single" w:sz="4" w:space="0" w:color="auto"/>
            </w:tcBorders>
            <w:vAlign w:val="center"/>
          </w:tcPr>
          <w:p w:rsidR="00077881" w:rsidRPr="00324C97" w:rsidRDefault="00077881" w:rsidP="00077881">
            <w:pPr>
              <w:rPr>
                <w:b/>
                <w:color w:val="000000"/>
              </w:rPr>
            </w:pPr>
            <w:r>
              <w:rPr>
                <w:b/>
                <w:color w:val="000000"/>
              </w:rPr>
              <w:t xml:space="preserve">                                                             TOTAL </w:t>
            </w:r>
            <w:r w:rsidRPr="00324C97">
              <w:rPr>
                <w:b/>
                <w:color w:val="000000"/>
              </w:rPr>
              <w:t xml:space="preserve">lei </w:t>
            </w:r>
            <w:r>
              <w:rPr>
                <w:b/>
                <w:color w:val="000000"/>
              </w:rPr>
              <w:t>(</w:t>
            </w:r>
            <w:r w:rsidRPr="00324C97">
              <w:rPr>
                <w:b/>
                <w:color w:val="000000"/>
              </w:rPr>
              <w:t>f</w:t>
            </w:r>
            <w:r>
              <w:rPr>
                <w:b/>
                <w:color w:val="000000"/>
              </w:rPr>
              <w:t>ă</w:t>
            </w:r>
            <w:r w:rsidRPr="00324C97">
              <w:rPr>
                <w:b/>
                <w:color w:val="000000"/>
              </w:rPr>
              <w:t>r</w:t>
            </w:r>
            <w:r>
              <w:rPr>
                <w:b/>
                <w:color w:val="000000"/>
              </w:rPr>
              <w:t>ă</w:t>
            </w:r>
            <w:r w:rsidRPr="00324C97">
              <w:rPr>
                <w:b/>
                <w:color w:val="000000"/>
              </w:rPr>
              <w:t xml:space="preserve"> TVA</w:t>
            </w:r>
            <w:r>
              <w:rPr>
                <w:b/>
                <w:color w:val="000000"/>
              </w:rPr>
              <w:t>):</w:t>
            </w: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077881" w:rsidRPr="00324C97" w:rsidRDefault="00077881" w:rsidP="00077881">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77881" w:rsidRPr="00324C97" w:rsidRDefault="00077881" w:rsidP="00077881">
            <w:pPr>
              <w:jc w:val="center"/>
              <w:rPr>
                <w:color w:val="000000"/>
              </w:rPr>
            </w:pPr>
            <w:r w:rsidRPr="00324C97">
              <w:rPr>
                <w:color w:val="000000"/>
              </w:rPr>
              <w:t>-</w:t>
            </w:r>
          </w:p>
        </w:tc>
        <w:tc>
          <w:tcPr>
            <w:tcW w:w="1739" w:type="dxa"/>
            <w:tcBorders>
              <w:top w:val="single" w:sz="4" w:space="0" w:color="auto"/>
              <w:left w:val="nil"/>
              <w:bottom w:val="single" w:sz="4" w:space="0" w:color="auto"/>
              <w:right w:val="single" w:sz="4" w:space="0" w:color="auto"/>
            </w:tcBorders>
            <w:shd w:val="clear" w:color="auto" w:fill="auto"/>
            <w:vAlign w:val="center"/>
          </w:tcPr>
          <w:p w:rsidR="00077881" w:rsidRPr="00324C97" w:rsidRDefault="00077881" w:rsidP="00077881">
            <w:pPr>
              <w:jc w:val="center"/>
              <w:rPr>
                <w:color w:val="000000"/>
              </w:rPr>
            </w:pPr>
            <w:r w:rsidRPr="00324C97">
              <w:rPr>
                <w:color w:val="000000"/>
              </w:rPr>
              <w:t>-</w:t>
            </w:r>
          </w:p>
        </w:tc>
      </w:tr>
    </w:tbl>
    <w:p w:rsidR="004C2BC3" w:rsidRDefault="004C2BC3" w:rsidP="00082A04">
      <w:pPr>
        <w:rPr>
          <w:sz w:val="26"/>
          <w:szCs w:val="26"/>
        </w:rPr>
      </w:pPr>
    </w:p>
    <w:p w:rsidR="00ED0811" w:rsidRPr="00447B0D" w:rsidRDefault="004C2BC3" w:rsidP="00082A04">
      <w:pPr>
        <w:ind w:left="708" w:firstLine="708"/>
      </w:pPr>
      <w:r w:rsidRPr="00447B0D">
        <w:t>B</w:t>
      </w:r>
      <w:r w:rsidR="00ED0811" w:rsidRPr="00447B0D">
        <w:t>ENEFICIAR,</w:t>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r>
      <w:r w:rsidR="00ED0811" w:rsidRPr="00447B0D">
        <w:tab/>
        <w:t>FURNIZOR,</w:t>
      </w:r>
    </w:p>
    <w:p w:rsidR="00ED0811" w:rsidRPr="00447B0D" w:rsidRDefault="00ED0811" w:rsidP="00082A04">
      <w:pPr>
        <w:rPr>
          <w:color w:val="000000" w:themeColor="text1"/>
        </w:rPr>
      </w:pPr>
      <w:r w:rsidRPr="00447B0D">
        <w:tab/>
      </w:r>
      <w:r w:rsidRPr="00447B0D">
        <w:tab/>
      </w:r>
      <w:r w:rsidRPr="00447B0D">
        <w:rPr>
          <w:color w:val="000000" w:themeColor="text1"/>
        </w:rPr>
        <w:t xml:space="preserve">DIRECTOR </w:t>
      </w:r>
      <w:r w:rsidR="00EF4FFD" w:rsidRPr="00447B0D">
        <w:rPr>
          <w:color w:val="000000" w:themeColor="text1"/>
        </w:rPr>
        <w:t>GENERAL ADJUNCT</w:t>
      </w:r>
    </w:p>
    <w:p w:rsidR="00ED0811" w:rsidRPr="00447B0D" w:rsidRDefault="00ED0811" w:rsidP="00082A04">
      <w:pPr>
        <w:rPr>
          <w:color w:val="000000" w:themeColor="text1"/>
        </w:rPr>
      </w:pPr>
      <w:r w:rsidRPr="00447B0D">
        <w:rPr>
          <w:color w:val="000000" w:themeColor="text1"/>
        </w:rPr>
        <w:tab/>
      </w:r>
      <w:r w:rsidR="004C2BC3" w:rsidRPr="00447B0D">
        <w:rPr>
          <w:color w:val="000000" w:themeColor="text1"/>
        </w:rPr>
        <w:t xml:space="preserve">          </w:t>
      </w:r>
      <w:r w:rsidR="00447B0D">
        <w:rPr>
          <w:color w:val="000000" w:themeColor="text1"/>
        </w:rPr>
        <w:t xml:space="preserve"> </w:t>
      </w:r>
      <w:r w:rsidR="009E6796" w:rsidRPr="00447B0D">
        <w:rPr>
          <w:color w:val="000000" w:themeColor="text1"/>
        </w:rPr>
        <w:t xml:space="preserve"> </w:t>
      </w:r>
      <w:proofErr w:type="spellStart"/>
      <w:r w:rsidR="009E6796" w:rsidRPr="00447B0D">
        <w:rPr>
          <w:color w:val="000000" w:themeColor="text1"/>
          <w:lang w:val="es-ES"/>
        </w:rPr>
        <w:t>Florin</w:t>
      </w:r>
      <w:proofErr w:type="spellEnd"/>
      <w:r w:rsidR="009E6796" w:rsidRPr="00447B0D">
        <w:rPr>
          <w:color w:val="000000" w:themeColor="text1"/>
          <w:lang w:val="es-ES"/>
        </w:rPr>
        <w:t xml:space="preserve"> MÂRZA</w:t>
      </w:r>
      <w:r w:rsidRPr="00447B0D">
        <w:rPr>
          <w:color w:val="000000" w:themeColor="text1"/>
        </w:rPr>
        <w:t xml:space="preserve"> </w:t>
      </w:r>
    </w:p>
    <w:p w:rsidR="00ED0811" w:rsidRPr="00447B0D" w:rsidRDefault="00ED0811" w:rsidP="00082A04">
      <w:pPr>
        <w:rPr>
          <w:color w:val="000000" w:themeColor="text1"/>
        </w:rPr>
      </w:pPr>
    </w:p>
    <w:p w:rsidR="004C2BC3" w:rsidRPr="00447B0D" w:rsidRDefault="00ED0811" w:rsidP="00082A04">
      <w:pPr>
        <w:rPr>
          <w:color w:val="000000" w:themeColor="text1"/>
        </w:rPr>
      </w:pPr>
      <w:r w:rsidRPr="00447B0D">
        <w:rPr>
          <w:color w:val="000000" w:themeColor="text1"/>
        </w:rPr>
        <w:tab/>
      </w:r>
      <w:r w:rsidRPr="00447B0D">
        <w:rPr>
          <w:color w:val="000000" w:themeColor="text1"/>
        </w:rPr>
        <w:tab/>
      </w:r>
      <w:r w:rsidR="00EF4FFD" w:rsidRPr="00447B0D">
        <w:rPr>
          <w:color w:val="000000" w:themeColor="text1"/>
          <w:lang w:val="fr-FR"/>
        </w:rPr>
        <w:t>SERVICIUL COORDONARE MENTENANTA,</w:t>
      </w:r>
      <w:r w:rsidR="00EF4FFD" w:rsidRPr="00447B0D">
        <w:rPr>
          <w:color w:val="000000" w:themeColor="text1"/>
          <w:lang w:val="fr-FR"/>
        </w:rPr>
        <w:tab/>
      </w:r>
      <w:r w:rsidR="00EF4FFD" w:rsidRPr="00447B0D">
        <w:rPr>
          <w:color w:val="000000" w:themeColor="text1"/>
          <w:lang w:val="fr-FR"/>
        </w:rPr>
        <w:tab/>
      </w:r>
    </w:p>
    <w:p w:rsidR="00ED0811" w:rsidRPr="00447B0D" w:rsidRDefault="00ED0811" w:rsidP="00082A04">
      <w:pPr>
        <w:rPr>
          <w:color w:val="000000" w:themeColor="text1"/>
          <w:lang w:val="fr-FR"/>
        </w:rPr>
      </w:pPr>
      <w:r w:rsidRPr="00447B0D">
        <w:rPr>
          <w:color w:val="000000" w:themeColor="text1"/>
        </w:rPr>
        <w:tab/>
      </w:r>
      <w:r w:rsidRPr="00447B0D">
        <w:rPr>
          <w:color w:val="000000" w:themeColor="text1"/>
        </w:rPr>
        <w:tab/>
      </w:r>
      <w:r w:rsidR="00EF4FFD" w:rsidRPr="00447B0D">
        <w:rPr>
          <w:color w:val="000000" w:themeColor="text1"/>
          <w:lang w:val="fr-FR"/>
        </w:rPr>
        <w:t>ACTIVITATI CONEXE, UCC, ISCIR, INCIDENTE</w:t>
      </w:r>
      <w:r w:rsidRPr="00447B0D">
        <w:rPr>
          <w:color w:val="000000" w:themeColor="text1"/>
        </w:rPr>
        <w:tab/>
      </w:r>
    </w:p>
    <w:p w:rsidR="00EF4FFD" w:rsidRPr="00447B0D" w:rsidRDefault="00ED0811" w:rsidP="00EF4FFD">
      <w:pPr>
        <w:rPr>
          <w:color w:val="000000" w:themeColor="text1"/>
          <w:lang w:val="fr-FR"/>
        </w:rPr>
      </w:pPr>
      <w:r w:rsidRPr="00447B0D">
        <w:rPr>
          <w:color w:val="000000" w:themeColor="text1"/>
        </w:rPr>
        <w:tab/>
      </w:r>
      <w:r w:rsidRPr="00447B0D">
        <w:rPr>
          <w:color w:val="000000" w:themeColor="text1"/>
        </w:rPr>
        <w:tab/>
      </w:r>
      <w:r w:rsidR="00EF4FFD" w:rsidRPr="00447B0D">
        <w:rPr>
          <w:color w:val="000000" w:themeColor="text1"/>
          <w:lang w:val="fr-FR"/>
        </w:rPr>
        <w:t xml:space="preserve">Cristian </w:t>
      </w:r>
      <w:r w:rsidR="0085443A" w:rsidRPr="00447B0D">
        <w:rPr>
          <w:color w:val="000000" w:themeColor="text1"/>
          <w:lang w:val="fr-FR"/>
        </w:rPr>
        <w:t>DUMITRU</w:t>
      </w:r>
    </w:p>
    <w:p w:rsidR="00ED0811" w:rsidRPr="00447B0D" w:rsidRDefault="00ED0811" w:rsidP="00082A04">
      <w:pPr>
        <w:rPr>
          <w:color w:val="000000" w:themeColor="text1"/>
        </w:rPr>
      </w:pPr>
    </w:p>
    <w:p w:rsidR="004C2BC3" w:rsidRPr="00447B0D" w:rsidRDefault="00ED0811" w:rsidP="00082A04">
      <w:pPr>
        <w:rPr>
          <w:color w:val="000000" w:themeColor="text1"/>
        </w:rPr>
      </w:pPr>
      <w:r w:rsidRPr="00447B0D">
        <w:rPr>
          <w:color w:val="000000" w:themeColor="text1"/>
        </w:rPr>
        <w:tab/>
      </w:r>
      <w:r w:rsidRPr="00447B0D">
        <w:rPr>
          <w:color w:val="000000" w:themeColor="text1"/>
        </w:rPr>
        <w:tab/>
        <w:t>Derulator contract,</w:t>
      </w:r>
    </w:p>
    <w:p w:rsidR="004C2BC3" w:rsidRPr="00447B0D" w:rsidRDefault="004C2BC3" w:rsidP="00082A04">
      <w:pPr>
        <w:rPr>
          <w:color w:val="000000" w:themeColor="text1"/>
        </w:rPr>
      </w:pPr>
      <w:r w:rsidRPr="00447B0D">
        <w:rPr>
          <w:color w:val="000000" w:themeColor="text1"/>
        </w:rPr>
        <w:t xml:space="preserve">                      </w:t>
      </w:r>
      <w:r w:rsidR="00447B0D">
        <w:rPr>
          <w:color w:val="000000" w:themeColor="text1"/>
        </w:rPr>
        <w:t xml:space="preserve">  </w:t>
      </w:r>
      <w:r w:rsidRPr="00447B0D">
        <w:rPr>
          <w:color w:val="000000" w:themeColor="text1"/>
        </w:rPr>
        <w:t xml:space="preserve">Antoanela </w:t>
      </w:r>
      <w:r w:rsidR="0085443A" w:rsidRPr="00447B0D">
        <w:rPr>
          <w:color w:val="000000" w:themeColor="text1"/>
        </w:rPr>
        <w:t xml:space="preserve">IORDACHE </w:t>
      </w:r>
    </w:p>
    <w:p w:rsidR="004C2BC3" w:rsidRPr="00447B0D" w:rsidRDefault="004C2BC3" w:rsidP="00082A04">
      <w:pPr>
        <w:rPr>
          <w:color w:val="000000" w:themeColor="text1"/>
        </w:rPr>
      </w:pPr>
      <w:r w:rsidRPr="00447B0D">
        <w:rPr>
          <w:color w:val="000000" w:themeColor="text1"/>
        </w:rPr>
        <w:tab/>
      </w:r>
      <w:r w:rsidRPr="00447B0D">
        <w:rPr>
          <w:color w:val="000000" w:themeColor="text1"/>
        </w:rPr>
        <w:tab/>
      </w:r>
    </w:p>
    <w:p w:rsidR="00ED0811" w:rsidRPr="00447B0D" w:rsidRDefault="004C2BC3" w:rsidP="00082A04">
      <w:pPr>
        <w:rPr>
          <w:color w:val="000000" w:themeColor="text1"/>
        </w:rPr>
      </w:pPr>
      <w:r w:rsidRPr="00447B0D">
        <w:rPr>
          <w:color w:val="000000" w:themeColor="text1"/>
        </w:rPr>
        <w:t xml:space="preserve">                      </w:t>
      </w:r>
      <w:r w:rsidR="00447B0D">
        <w:rPr>
          <w:color w:val="000000" w:themeColor="text1"/>
        </w:rPr>
        <w:t xml:space="preserve">  </w:t>
      </w:r>
      <w:r w:rsidR="00ED0811" w:rsidRPr="00447B0D">
        <w:rPr>
          <w:color w:val="000000" w:themeColor="text1"/>
        </w:rPr>
        <w:t>Responsabil achiziţie,</w:t>
      </w:r>
    </w:p>
    <w:p w:rsidR="004C2BC3" w:rsidRPr="00447B0D" w:rsidRDefault="004C2BC3" w:rsidP="00082A04">
      <w:pPr>
        <w:rPr>
          <w:color w:val="000000" w:themeColor="text1"/>
        </w:rPr>
      </w:pPr>
      <w:r w:rsidRPr="00447B0D">
        <w:rPr>
          <w:color w:val="000000" w:themeColor="text1"/>
        </w:rPr>
        <w:t xml:space="preserve">                      </w:t>
      </w:r>
      <w:r w:rsidR="00447B0D">
        <w:rPr>
          <w:color w:val="000000" w:themeColor="text1"/>
        </w:rPr>
        <w:t xml:space="preserve">  </w:t>
      </w:r>
      <w:r w:rsidRPr="00447B0D">
        <w:rPr>
          <w:color w:val="000000" w:themeColor="text1"/>
        </w:rPr>
        <w:t xml:space="preserve">Madalina </w:t>
      </w:r>
      <w:r w:rsidR="0085443A" w:rsidRPr="00447B0D">
        <w:rPr>
          <w:color w:val="000000" w:themeColor="text1"/>
        </w:rPr>
        <w:t>ENE</w:t>
      </w:r>
    </w:p>
    <w:p w:rsidR="00ED0811" w:rsidRPr="00BD62D2" w:rsidRDefault="00ED0811" w:rsidP="00082A04">
      <w:pPr>
        <w:rPr>
          <w:color w:val="000000"/>
          <w:sz w:val="26"/>
          <w:szCs w:val="26"/>
        </w:rPr>
        <w:sectPr w:rsidR="00ED0811" w:rsidRPr="00BD62D2" w:rsidSect="00447B0D">
          <w:pgSz w:w="16838" w:h="11906" w:orient="landscape"/>
          <w:pgMar w:top="568"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D6507F">
        <w:fldChar w:fldCharType="begin"/>
      </w:r>
      <w:r w:rsidR="004F48CC">
        <w:instrText>HYPERLINK "mailto:dpo@elcen.ro"</w:instrText>
      </w:r>
      <w:r w:rsidR="00D6507F">
        <w:fldChar w:fldCharType="separate"/>
      </w:r>
      <w:r>
        <w:rPr>
          <w:rStyle w:val="Hyperlink"/>
          <w:rFonts w:eastAsiaTheme="majorEastAsia"/>
          <w:sz w:val="23"/>
          <w:szCs w:val="23"/>
        </w:rPr>
        <w:t>dpo@elcen.ro</w:t>
      </w:r>
      <w:r w:rsidR="00D6507F">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47B0D" w:rsidRDefault="001349BA" w:rsidP="001349BA">
      <w:pPr>
        <w:rPr>
          <w:color w:val="000000" w:themeColor="text1"/>
          <w:sz w:val="28"/>
          <w:szCs w:val="20"/>
          <w:lang w:val="fr-FR"/>
        </w:rPr>
      </w:pPr>
    </w:p>
    <w:p w:rsidR="001349BA" w:rsidRPr="00447B0D" w:rsidRDefault="001349BA" w:rsidP="001349BA">
      <w:pPr>
        <w:ind w:left="708" w:firstLine="708"/>
        <w:rPr>
          <w:color w:val="000000" w:themeColor="text1"/>
        </w:rPr>
      </w:pPr>
      <w:r w:rsidRPr="00447B0D">
        <w:rPr>
          <w:color w:val="000000" w:themeColor="text1"/>
        </w:rPr>
        <w:t>BENEFICIAR,</w:t>
      </w:r>
      <w:r w:rsidRPr="00447B0D">
        <w:rPr>
          <w:color w:val="000000" w:themeColor="text1"/>
        </w:rPr>
        <w:tab/>
      </w:r>
      <w:r w:rsidRPr="00447B0D">
        <w:rPr>
          <w:color w:val="000000" w:themeColor="text1"/>
        </w:rPr>
        <w:tab/>
      </w:r>
      <w:r w:rsidRPr="00447B0D">
        <w:rPr>
          <w:color w:val="000000" w:themeColor="text1"/>
        </w:rPr>
        <w:tab/>
      </w:r>
      <w:r w:rsidRPr="00447B0D">
        <w:rPr>
          <w:color w:val="000000" w:themeColor="text1"/>
        </w:rPr>
        <w:tab/>
      </w:r>
      <w:r w:rsidRPr="00447B0D">
        <w:rPr>
          <w:color w:val="000000" w:themeColor="text1"/>
        </w:rPr>
        <w:tab/>
        <w:t>FURNIZOR,</w:t>
      </w:r>
    </w:p>
    <w:p w:rsidR="001349BA" w:rsidRPr="00447B0D" w:rsidRDefault="001349BA" w:rsidP="001349BA">
      <w:pPr>
        <w:rPr>
          <w:color w:val="000000" w:themeColor="text1"/>
        </w:rPr>
      </w:pPr>
      <w:r w:rsidRPr="00447B0D">
        <w:rPr>
          <w:color w:val="000000" w:themeColor="text1"/>
        </w:rPr>
        <w:t>DIREC</w:t>
      </w:r>
      <w:r w:rsidR="00447B0D" w:rsidRPr="00447B0D">
        <w:rPr>
          <w:color w:val="000000" w:themeColor="text1"/>
        </w:rPr>
        <w:t>TOR GENERAL ADJUNCT</w:t>
      </w:r>
    </w:p>
    <w:p w:rsidR="001349BA" w:rsidRPr="00447B0D" w:rsidRDefault="001349BA" w:rsidP="001349BA">
      <w:pPr>
        <w:rPr>
          <w:color w:val="000000" w:themeColor="text1"/>
        </w:rPr>
      </w:pPr>
      <w:r w:rsidRPr="00447B0D">
        <w:rPr>
          <w:color w:val="000000" w:themeColor="text1"/>
        </w:rPr>
        <w:tab/>
      </w:r>
      <w:proofErr w:type="spellStart"/>
      <w:r w:rsidRPr="00447B0D">
        <w:rPr>
          <w:color w:val="000000" w:themeColor="text1"/>
          <w:lang w:val="es-ES"/>
        </w:rPr>
        <w:t>Florin</w:t>
      </w:r>
      <w:proofErr w:type="spellEnd"/>
      <w:r w:rsidRPr="00447B0D">
        <w:rPr>
          <w:color w:val="000000" w:themeColor="text1"/>
          <w:lang w:val="es-ES"/>
        </w:rPr>
        <w:t xml:space="preserve"> MÂRZA</w:t>
      </w:r>
      <w:r w:rsidRPr="00447B0D">
        <w:rPr>
          <w:color w:val="000000" w:themeColor="text1"/>
        </w:rPr>
        <w:tab/>
      </w:r>
      <w:r w:rsidRPr="00447B0D">
        <w:rPr>
          <w:color w:val="000000" w:themeColor="text1"/>
        </w:rPr>
        <w:tab/>
        <w:t xml:space="preserve">       </w:t>
      </w:r>
    </w:p>
    <w:p w:rsidR="001349BA" w:rsidRPr="00447B0D" w:rsidRDefault="001349BA" w:rsidP="001349BA">
      <w:pPr>
        <w:rPr>
          <w:color w:val="000000" w:themeColor="text1"/>
        </w:rPr>
      </w:pPr>
      <w:r w:rsidRPr="00447B0D">
        <w:rPr>
          <w:color w:val="000000" w:themeColor="text1"/>
        </w:rPr>
        <w:tab/>
      </w:r>
    </w:p>
    <w:p w:rsidR="001349BA" w:rsidRPr="00447B0D" w:rsidRDefault="00447B0D" w:rsidP="001349BA">
      <w:pPr>
        <w:rPr>
          <w:color w:val="000000" w:themeColor="text1"/>
          <w:lang w:val="fr-FR"/>
        </w:rPr>
      </w:pPr>
      <w:r w:rsidRPr="00447B0D">
        <w:rPr>
          <w:color w:val="000000" w:themeColor="text1"/>
          <w:lang w:val="fr-FR"/>
        </w:rPr>
        <w:t xml:space="preserve">    </w:t>
      </w:r>
      <w:r w:rsidR="001349BA" w:rsidRPr="00447B0D">
        <w:rPr>
          <w:color w:val="000000" w:themeColor="text1"/>
          <w:lang w:val="fr-FR"/>
        </w:rPr>
        <w:t>SERVICIUL COORDONARE MENTENANTA,</w:t>
      </w:r>
    </w:p>
    <w:p w:rsidR="001349BA" w:rsidRPr="00447B0D" w:rsidRDefault="001349BA" w:rsidP="001349BA">
      <w:pPr>
        <w:rPr>
          <w:color w:val="000000" w:themeColor="text1"/>
          <w:lang w:val="fr-FR"/>
        </w:rPr>
      </w:pPr>
      <w:r w:rsidRPr="00447B0D">
        <w:rPr>
          <w:color w:val="000000" w:themeColor="text1"/>
          <w:lang w:val="fr-FR"/>
        </w:rPr>
        <w:t>ACTIVITATI CONEXE, UCC, ISCIR, INCIDENTE</w:t>
      </w:r>
      <w:r w:rsidRPr="00447B0D">
        <w:rPr>
          <w:color w:val="000000" w:themeColor="text1"/>
          <w:lang w:val="fr-FR"/>
        </w:rPr>
        <w:tab/>
      </w:r>
    </w:p>
    <w:p w:rsidR="001349BA" w:rsidRPr="00447B0D" w:rsidRDefault="001349BA" w:rsidP="001349BA">
      <w:pPr>
        <w:rPr>
          <w:color w:val="000000" w:themeColor="text1"/>
          <w:lang w:val="fr-FR"/>
        </w:rPr>
      </w:pPr>
      <w:r w:rsidRPr="00447B0D">
        <w:rPr>
          <w:color w:val="000000" w:themeColor="text1"/>
        </w:rPr>
        <w:tab/>
      </w:r>
      <w:r w:rsidRPr="00447B0D">
        <w:rPr>
          <w:color w:val="000000" w:themeColor="text1"/>
          <w:lang w:val="fr-FR"/>
        </w:rPr>
        <w:t xml:space="preserve">Cristian </w:t>
      </w:r>
      <w:r w:rsidR="0085443A" w:rsidRPr="00447B0D">
        <w:rPr>
          <w:color w:val="000000" w:themeColor="text1"/>
          <w:lang w:val="fr-FR"/>
        </w:rPr>
        <w:t>DUMITRU</w:t>
      </w:r>
    </w:p>
    <w:p w:rsidR="001349BA" w:rsidRPr="00447B0D" w:rsidRDefault="001349BA" w:rsidP="001349BA">
      <w:pPr>
        <w:rPr>
          <w:color w:val="FF0000"/>
        </w:rPr>
      </w:pPr>
      <w:r w:rsidRPr="00447B0D">
        <w:tab/>
      </w:r>
      <w:r w:rsidRPr="00447B0D">
        <w:rPr>
          <w:color w:val="FF0000"/>
        </w:rPr>
        <w:tab/>
      </w:r>
    </w:p>
    <w:p w:rsidR="00447B0D" w:rsidRPr="00447B0D" w:rsidRDefault="00447B0D" w:rsidP="001349BA">
      <w:r w:rsidRPr="00447B0D">
        <w:t xml:space="preserve">          </w:t>
      </w:r>
      <w:r w:rsidR="001349BA" w:rsidRPr="00447B0D">
        <w:t>Derulator contract,</w:t>
      </w:r>
      <w:r w:rsidR="001349BA" w:rsidRPr="00447B0D">
        <w:tab/>
      </w:r>
    </w:p>
    <w:p w:rsidR="00447B0D" w:rsidRPr="00447B0D" w:rsidRDefault="00447B0D" w:rsidP="001349BA">
      <w:r w:rsidRPr="00447B0D">
        <w:t xml:space="preserve">       </w:t>
      </w:r>
      <w:r>
        <w:t xml:space="preserve">  </w:t>
      </w:r>
      <w:r w:rsidRPr="00447B0D">
        <w:t xml:space="preserve"> Antoanela </w:t>
      </w:r>
      <w:r w:rsidR="0085443A" w:rsidRPr="00447B0D">
        <w:t>IORDACHE</w:t>
      </w:r>
      <w:r w:rsidRPr="00447B0D">
        <w:t xml:space="preserve"> </w:t>
      </w:r>
      <w:r w:rsidR="001349BA" w:rsidRPr="00447B0D">
        <w:tab/>
      </w:r>
    </w:p>
    <w:p w:rsidR="00447B0D" w:rsidRPr="00447B0D" w:rsidRDefault="00447B0D" w:rsidP="001349BA"/>
    <w:p w:rsidR="00ED0811" w:rsidRDefault="00447B0D" w:rsidP="001349BA">
      <w:r w:rsidRPr="00447B0D">
        <w:t xml:space="preserve">       </w:t>
      </w:r>
      <w:r>
        <w:t xml:space="preserve">   </w:t>
      </w:r>
      <w:r w:rsidR="001349BA" w:rsidRPr="00447B0D">
        <w:t>Responsabil achiziţie,</w:t>
      </w:r>
    </w:p>
    <w:p w:rsidR="00447B0D" w:rsidRPr="00447B0D" w:rsidRDefault="00447B0D" w:rsidP="001349BA">
      <w:pPr>
        <w:rPr>
          <w:color w:val="FF0000"/>
          <w:lang w:val="fr-FR"/>
        </w:rPr>
      </w:pPr>
      <w:r>
        <w:t xml:space="preserve">          Madalina </w:t>
      </w:r>
      <w:r w:rsidR="0085443A">
        <w:t>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4E4CBB" w:rsidRDefault="00ED0811" w:rsidP="00082A04">
      <w:pPr>
        <w:numPr>
          <w:ilvl w:val="1"/>
          <w:numId w:val="5"/>
        </w:numPr>
      </w:pPr>
      <w:r w:rsidRPr="004E4CBB">
        <w:t>Solicitam ca exemplarul nostru sa ne parvina: prin posta/ prin delegat;</w:t>
      </w:r>
    </w:p>
    <w:p w:rsidR="00ED0811" w:rsidRPr="004E4CBB" w:rsidRDefault="00ED0811" w:rsidP="00082A04">
      <w:pPr>
        <w:numPr>
          <w:ilvl w:val="1"/>
          <w:numId w:val="5"/>
        </w:numPr>
      </w:pPr>
      <w:r w:rsidRPr="004E4CBB">
        <w:t>Data la care contractul este perfectat</w:t>
      </w:r>
      <w:r w:rsidR="00DC2B5B" w:rsidRPr="004E4CBB">
        <w:t xml:space="preserve"> ne va fi comunicata prin e-mail la adresa </w:t>
      </w:r>
      <w:r w:rsidRPr="004E4CBB">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4E4CBB">
      <w:pP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447B0D">
      <w:pPr>
        <w:jc w:val="center"/>
        <w:rPr>
          <w:b/>
          <w:sz w:val="26"/>
          <w:szCs w:val="26"/>
        </w:rPr>
      </w:pPr>
      <w:r w:rsidRPr="00BD62D2">
        <w:rPr>
          <w:b/>
          <w:sz w:val="26"/>
          <w:szCs w:val="26"/>
        </w:rPr>
        <w:t>„</w:t>
      </w:r>
      <w:r w:rsidR="00447B0D" w:rsidRPr="00315DA8">
        <w:rPr>
          <w:b/>
          <w:color w:val="000000" w:themeColor="text1"/>
          <w:sz w:val="26"/>
          <w:szCs w:val="26"/>
        </w:rPr>
        <w:t>Piese schimb</w:t>
      </w:r>
      <w:r w:rsidR="004911E5">
        <w:rPr>
          <w:b/>
          <w:color w:val="000000" w:themeColor="text1"/>
          <w:sz w:val="26"/>
          <w:szCs w:val="26"/>
        </w:rPr>
        <w:t xml:space="preserve"> pentru sistemul de</w:t>
      </w:r>
      <w:r w:rsidR="00447B0D" w:rsidRPr="00315DA8">
        <w:rPr>
          <w:b/>
          <w:color w:val="000000" w:themeColor="text1"/>
          <w:sz w:val="26"/>
          <w:szCs w:val="26"/>
        </w:rPr>
        <w:t xml:space="preserve"> a</w:t>
      </w:r>
      <w:r w:rsidR="00447B0D">
        <w:rPr>
          <w:b/>
          <w:color w:val="000000" w:themeColor="text1"/>
          <w:sz w:val="26"/>
          <w:szCs w:val="26"/>
        </w:rPr>
        <w:t>ctionare clapeti prize TA3;</w:t>
      </w:r>
      <w:r w:rsidR="00447B0D" w:rsidRPr="00315DA8">
        <w:rPr>
          <w:b/>
          <w:color w:val="000000" w:themeColor="text1"/>
          <w:sz w:val="26"/>
          <w:szCs w:val="26"/>
        </w:rPr>
        <w:t>TA4 de la CTE Progresu</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r w:rsidRPr="00DE3C17">
        <w:rPr>
          <w:sz w:val="26"/>
          <w:szCs w:val="26"/>
        </w:rPr>
        <w:t>CAP. 4. OBIECTUL PRINCIPAL AL CONTRACTULUI</w:t>
      </w:r>
    </w:p>
    <w:p w:rsidR="00ED0811" w:rsidRPr="00447B0D" w:rsidRDefault="00ED0811" w:rsidP="00082A04">
      <w:pPr>
        <w:rPr>
          <w:color w:val="000000" w:themeColor="text1"/>
          <w:sz w:val="26"/>
          <w:szCs w:val="26"/>
        </w:rPr>
      </w:pPr>
      <w:r w:rsidRPr="00DE3C17">
        <w:rPr>
          <w:sz w:val="26"/>
          <w:szCs w:val="26"/>
        </w:rPr>
        <w:t>CAP. 5</w:t>
      </w:r>
      <w:r w:rsidRPr="00447B0D">
        <w:rPr>
          <w:color w:val="000000" w:themeColor="text1"/>
          <w:sz w:val="26"/>
          <w:szCs w:val="26"/>
        </w:rPr>
        <w:t xml:space="preserve">. VALOAREA CONTRACTULUI </w:t>
      </w:r>
    </w:p>
    <w:p w:rsidR="00ED0811" w:rsidRPr="00447B0D" w:rsidRDefault="00ED0811" w:rsidP="00082A04">
      <w:pPr>
        <w:rPr>
          <w:color w:val="000000" w:themeColor="text1"/>
          <w:sz w:val="26"/>
          <w:szCs w:val="26"/>
        </w:rPr>
      </w:pPr>
      <w:r w:rsidRPr="00447B0D">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341DB0">
        <w:rPr>
          <w:sz w:val="26"/>
          <w:szCs w:val="26"/>
        </w:rPr>
        <w:t xml:space="preserve"> </w:t>
      </w:r>
      <w:r w:rsidRPr="00DE3C17">
        <w:rPr>
          <w:sz w:val="26"/>
          <w:szCs w:val="26"/>
        </w:rPr>
        <w:t>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447B0D" w:rsidP="00082A04">
      <w:pPr>
        <w:ind w:left="900"/>
        <w:rPr>
          <w:color w:val="00B0F0"/>
          <w:u w:val="single"/>
        </w:rPr>
      </w:pPr>
      <w:r>
        <w:t xml:space="preserve"> </w:t>
      </w:r>
      <w:r w:rsidR="00ED0811">
        <w:t>DIRECTOR JURIDIC si ACHIZITII,</w:t>
      </w:r>
      <w:r w:rsidR="00ED0811">
        <w:tab/>
        <w:t xml:space="preserve">       </w:t>
      </w:r>
    </w:p>
    <w:p w:rsidR="00ED0811" w:rsidRDefault="00447B0D" w:rsidP="00082A04">
      <w:pPr>
        <w:ind w:left="900"/>
      </w:pPr>
      <w:r>
        <w:t xml:space="preserve"> </w:t>
      </w:r>
      <w:r w:rsidR="00ED0811">
        <w:t>Mihai Volf</w:t>
      </w:r>
      <w:r w:rsidR="00ED0811">
        <w:tab/>
      </w:r>
      <w:r w:rsidR="00ED0811">
        <w:tab/>
      </w:r>
      <w:r w:rsidR="00ED0811">
        <w:tab/>
      </w:r>
      <w:r w:rsidR="00ED0811">
        <w:tab/>
      </w:r>
      <w:r w:rsidR="00ED0811">
        <w:tab/>
      </w:r>
    </w:p>
    <w:p w:rsidR="00447B0D"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447B0D" w:rsidP="00082A04">
      <w:pPr>
        <w:ind w:left="900"/>
      </w:pPr>
      <w:r>
        <w:t xml:space="preserve"> </w:t>
      </w:r>
      <w:r w:rsidR="00ED0811">
        <w:t xml:space="preserve">SERVICIUL JURIDIC                     </w:t>
      </w:r>
      <w:r w:rsidR="00ED0811">
        <w:tab/>
        <w:t xml:space="preserve">  </w:t>
      </w:r>
    </w:p>
    <w:p w:rsidR="00ED0811" w:rsidRDefault="00ED0811" w:rsidP="00082A04">
      <w:pPr>
        <w:ind w:left="900"/>
      </w:pPr>
      <w:r>
        <w:t xml:space="preserve"> Mioara Misloschi</w:t>
      </w:r>
      <w:r>
        <w:tab/>
      </w:r>
      <w:r>
        <w:tab/>
      </w:r>
      <w:r>
        <w:tab/>
      </w:r>
      <w:r>
        <w:tab/>
      </w:r>
      <w:r>
        <w:tab/>
      </w:r>
      <w:r>
        <w:tab/>
      </w:r>
    </w:p>
    <w:p w:rsidR="00447B0D" w:rsidRDefault="00ED0811" w:rsidP="00082A04">
      <w:pPr>
        <w:ind w:left="900"/>
      </w:pPr>
      <w:r>
        <w:tab/>
      </w:r>
    </w:p>
    <w:p w:rsidR="00ED0811" w:rsidRDefault="00ED0811" w:rsidP="00082A04">
      <w:pPr>
        <w:ind w:left="900"/>
        <w:rPr>
          <w:u w:val="single"/>
        </w:rPr>
      </w:pPr>
      <w:r>
        <w:tab/>
      </w:r>
      <w:r>
        <w:tab/>
      </w:r>
      <w:r>
        <w:tab/>
        <w:t xml:space="preserve">         </w:t>
      </w:r>
    </w:p>
    <w:p w:rsidR="00447B0D" w:rsidRDefault="00ED0811" w:rsidP="00447B0D">
      <w:pPr>
        <w:ind w:left="900"/>
        <w:jc w:val="both"/>
      </w:pPr>
      <w:r>
        <w:t>SERVICIUL ACHIZIŢII,</w:t>
      </w:r>
      <w:r>
        <w:rPr>
          <w:caps/>
        </w:rPr>
        <w:t xml:space="preserve"> </w:t>
      </w:r>
      <w:r>
        <w:rPr>
          <w:caps/>
        </w:rPr>
        <w:tab/>
      </w:r>
      <w:r>
        <w:rPr>
          <w:caps/>
        </w:rPr>
        <w:tab/>
      </w:r>
      <w:r>
        <w:rPr>
          <w:caps/>
        </w:rPr>
        <w:tab/>
      </w:r>
      <w:r>
        <w:rPr>
          <w:caps/>
        </w:rPr>
        <w:tab/>
      </w:r>
      <w:r w:rsidR="00447B0D">
        <w:rPr>
          <w:caps/>
        </w:rPr>
        <w:t>Derulator contract,</w:t>
      </w:r>
    </w:p>
    <w:p w:rsidR="00ED0811" w:rsidRDefault="00ED0811" w:rsidP="00082A04">
      <w:pPr>
        <w:ind w:left="900"/>
        <w:jc w:val="both"/>
      </w:pPr>
      <w:r>
        <w:t>Ioana Untilă</w:t>
      </w:r>
      <w:r>
        <w:tab/>
      </w:r>
      <w:r>
        <w:tab/>
      </w:r>
      <w:r>
        <w:tab/>
      </w:r>
      <w:r>
        <w:tab/>
      </w:r>
      <w:r>
        <w:tab/>
      </w:r>
      <w:r>
        <w:tab/>
      </w:r>
      <w:r w:rsidR="00447B0D">
        <w:t>Antoanela Iordache</w:t>
      </w:r>
      <w:r>
        <w:tab/>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4E4CBB" w:rsidRDefault="004E4CBB" w:rsidP="00082A04">
      <w:pPr>
        <w:ind w:left="900"/>
        <w:jc w:val="both"/>
      </w:pPr>
    </w:p>
    <w:p w:rsidR="00940B0E" w:rsidRPr="004E4CBB" w:rsidRDefault="00940B0E" w:rsidP="00940B0E">
      <w:pPr>
        <w:rPr>
          <w:sz w:val="22"/>
          <w:szCs w:val="22"/>
        </w:rPr>
      </w:pPr>
      <w:r>
        <w:rPr>
          <w:sz w:val="26"/>
          <w:szCs w:val="26"/>
        </w:rPr>
        <w:tab/>
        <w:t xml:space="preserve">   </w:t>
      </w:r>
      <w:r w:rsidRPr="004E4CBB">
        <w:rPr>
          <w:sz w:val="22"/>
          <w:szCs w:val="22"/>
        </w:rPr>
        <w:t>Responsabil coordonare contractare,</w:t>
      </w:r>
    </w:p>
    <w:p w:rsidR="00940B0E" w:rsidRPr="004E4CBB" w:rsidRDefault="00940B0E" w:rsidP="00940B0E">
      <w:pPr>
        <w:rPr>
          <w:sz w:val="22"/>
          <w:szCs w:val="22"/>
        </w:rPr>
      </w:pPr>
      <w:r w:rsidRPr="004E4CBB">
        <w:rPr>
          <w:sz w:val="22"/>
          <w:szCs w:val="22"/>
        </w:rPr>
        <w:tab/>
        <w:t xml:space="preserve">   Roxana Kedei</w:t>
      </w:r>
    </w:p>
    <w:p w:rsidR="00940B0E" w:rsidRPr="004E4CBB" w:rsidRDefault="00940B0E" w:rsidP="00940B0E">
      <w:pPr>
        <w:rPr>
          <w:sz w:val="22"/>
          <w:szCs w:val="22"/>
        </w:rPr>
      </w:pPr>
    </w:p>
    <w:p w:rsidR="00940B0E" w:rsidRPr="004E4CBB" w:rsidRDefault="00940B0E" w:rsidP="00940B0E">
      <w:pPr>
        <w:rPr>
          <w:sz w:val="22"/>
          <w:szCs w:val="22"/>
        </w:rPr>
      </w:pPr>
    </w:p>
    <w:p w:rsidR="00ED0811" w:rsidRPr="004E4CBB" w:rsidRDefault="00ED0811" w:rsidP="00082A04">
      <w:pPr>
        <w:ind w:left="192" w:firstLine="708"/>
        <w:rPr>
          <w:sz w:val="22"/>
          <w:szCs w:val="22"/>
        </w:rPr>
      </w:pPr>
      <w:r w:rsidRPr="004E4CBB">
        <w:rPr>
          <w:caps/>
          <w:sz w:val="22"/>
          <w:szCs w:val="22"/>
        </w:rPr>
        <w:t>Intocmit</w:t>
      </w:r>
      <w:r w:rsidRPr="004E4CBB">
        <w:rPr>
          <w:sz w:val="22"/>
          <w:szCs w:val="22"/>
        </w:rPr>
        <w:t>,</w:t>
      </w:r>
    </w:p>
    <w:p w:rsidR="00EF4FFD" w:rsidRPr="004E4CBB" w:rsidRDefault="00EF4FFD" w:rsidP="00082A04">
      <w:pPr>
        <w:ind w:left="192" w:firstLine="708"/>
        <w:rPr>
          <w:sz w:val="22"/>
          <w:szCs w:val="22"/>
        </w:rPr>
      </w:pPr>
      <w:r w:rsidRPr="004E4CBB">
        <w:rPr>
          <w:sz w:val="22"/>
          <w:szCs w:val="22"/>
        </w:rPr>
        <w:t>Responsabil contract,</w:t>
      </w:r>
    </w:p>
    <w:p w:rsidR="00447B0D" w:rsidRPr="004E4CBB" w:rsidRDefault="00447B0D" w:rsidP="00082A04">
      <w:pPr>
        <w:ind w:left="192" w:firstLine="708"/>
        <w:rPr>
          <w:sz w:val="22"/>
          <w:szCs w:val="22"/>
        </w:rPr>
      </w:pPr>
      <w:r w:rsidRPr="004E4CBB">
        <w:rPr>
          <w:sz w:val="22"/>
          <w:szCs w:val="22"/>
        </w:rPr>
        <w:t>Virginia Ioanitescu</w:t>
      </w:r>
    </w:p>
    <w:p w:rsidR="00ED0811" w:rsidRPr="00082A04" w:rsidRDefault="00ED0811" w:rsidP="00082A04">
      <w:pPr>
        <w:rPr>
          <w:szCs w:val="26"/>
        </w:rPr>
      </w:pPr>
    </w:p>
    <w:sectPr w:rsidR="00ED0811" w:rsidRPr="00082A04" w:rsidSect="009E6796">
      <w:footerReference w:type="even" r:id="rId12"/>
      <w:footerReference w:type="default" r:id="rId13"/>
      <w:footerReference w:type="first" r:id="rId14"/>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43A" w:rsidRDefault="0085443A">
      <w:r>
        <w:separator/>
      </w:r>
    </w:p>
  </w:endnote>
  <w:endnote w:type="continuationSeparator" w:id="0">
    <w:p w:rsidR="0085443A" w:rsidRDefault="00854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3A" w:rsidRDefault="0085443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5443A" w:rsidRDefault="0085443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3A" w:rsidRDefault="0085443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5443A" w:rsidRPr="002548E6" w:rsidRDefault="0085443A" w:rsidP="002548E6">
    <w:pPr>
      <w:pStyle w:val="Footer"/>
      <w:ind w:right="360"/>
      <w:rPr>
        <w:sz w:val="16"/>
        <w:szCs w:val="16"/>
        <w:lang w:val="en-US"/>
      </w:rPr>
    </w:pPr>
    <w:r>
      <w:rPr>
        <w:sz w:val="16"/>
        <w:szCs w:val="16"/>
        <w:lang w:val="en-US"/>
      </w:rPr>
      <w:t>Red. ELCEN-SA2</w:t>
    </w:r>
    <w:r>
      <w:rPr>
        <w:sz w:val="16"/>
        <w:szCs w:val="16"/>
      </w:rPr>
      <w:t xml:space="preserve">/PS sist actionare </w:t>
    </w:r>
    <w:r>
      <w:rPr>
        <w:sz w:val="16"/>
        <w:szCs w:val="16"/>
      </w:rPr>
      <w:t>clapeti prize CTE Progresu/</w:t>
    </w:r>
    <w:proofErr w:type="spellStart"/>
    <w:r>
      <w:rPr>
        <w:sz w:val="16"/>
        <w:szCs w:val="16"/>
        <w:lang w:val="en-US"/>
      </w:rPr>
      <w:t>februarie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3A" w:rsidRPr="002548E6" w:rsidRDefault="0085443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5443A" w:rsidRPr="00186476" w:rsidRDefault="0085443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3A" w:rsidRDefault="0085443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5443A" w:rsidRDefault="0085443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3A" w:rsidRPr="002548E6" w:rsidRDefault="0085443A" w:rsidP="00447B0D">
    <w:pPr>
      <w:pStyle w:val="Footer"/>
      <w:ind w:right="360"/>
      <w:rPr>
        <w:sz w:val="16"/>
        <w:szCs w:val="16"/>
        <w:lang w:val="en-US"/>
      </w:rPr>
    </w:pPr>
    <w:r>
      <w:rPr>
        <w:sz w:val="16"/>
        <w:szCs w:val="16"/>
        <w:lang w:val="en-US"/>
      </w:rPr>
      <w:t>Red. ELCEN-SA2</w:t>
    </w:r>
    <w:r>
      <w:rPr>
        <w:sz w:val="16"/>
        <w:szCs w:val="16"/>
      </w:rPr>
      <w:t xml:space="preserve">/PS sist actionare </w:t>
    </w:r>
    <w:r>
      <w:rPr>
        <w:sz w:val="16"/>
        <w:szCs w:val="16"/>
      </w:rPr>
      <w:t>clapeti prize CTE Progresu/</w:t>
    </w:r>
    <w:proofErr w:type="spellStart"/>
    <w:r>
      <w:rPr>
        <w:sz w:val="16"/>
        <w:szCs w:val="16"/>
        <w:lang w:val="en-US"/>
      </w:rPr>
      <w:t>februarie</w:t>
    </w:r>
    <w:proofErr w:type="spellEnd"/>
    <w:r>
      <w:rPr>
        <w:sz w:val="16"/>
        <w:szCs w:val="16"/>
        <w:lang w:val="en-US"/>
      </w:rPr>
      <w:t xml:space="preserve"> 2021</w:t>
    </w:r>
  </w:p>
  <w:p w:rsidR="0085443A" w:rsidRDefault="0085443A" w:rsidP="00447B0D">
    <w:pPr>
      <w:pStyle w:val="Footer"/>
      <w:framePr w:wrap="around" w:vAnchor="text" w:hAnchor="page" w:x="10801" w:y="1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85443A" w:rsidRPr="002548E6" w:rsidRDefault="0085443A" w:rsidP="00447B0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43A" w:rsidRPr="002548E6" w:rsidRDefault="0085443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5443A" w:rsidRPr="00186476" w:rsidRDefault="0085443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43A" w:rsidRDefault="0085443A">
      <w:r>
        <w:separator/>
      </w:r>
    </w:p>
  </w:footnote>
  <w:footnote w:type="continuationSeparator" w:id="0">
    <w:p w:rsidR="0085443A" w:rsidRDefault="008544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7881"/>
    <w:rsid w:val="00081404"/>
    <w:rsid w:val="00081440"/>
    <w:rsid w:val="00082A04"/>
    <w:rsid w:val="000833B5"/>
    <w:rsid w:val="00083613"/>
    <w:rsid w:val="0008458C"/>
    <w:rsid w:val="00085C69"/>
    <w:rsid w:val="00087081"/>
    <w:rsid w:val="00091D36"/>
    <w:rsid w:val="0009270C"/>
    <w:rsid w:val="000949CC"/>
    <w:rsid w:val="000971D8"/>
    <w:rsid w:val="000A315F"/>
    <w:rsid w:val="000A3353"/>
    <w:rsid w:val="000A4CA4"/>
    <w:rsid w:val="000A5237"/>
    <w:rsid w:val="000B15CD"/>
    <w:rsid w:val="000B23FA"/>
    <w:rsid w:val="000B3C25"/>
    <w:rsid w:val="000B659B"/>
    <w:rsid w:val="000C11EC"/>
    <w:rsid w:val="000C3DB9"/>
    <w:rsid w:val="000C4B6E"/>
    <w:rsid w:val="000C5E1B"/>
    <w:rsid w:val="000D022E"/>
    <w:rsid w:val="000D11C5"/>
    <w:rsid w:val="000D159F"/>
    <w:rsid w:val="000D20E0"/>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711"/>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895"/>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5DA8"/>
    <w:rsid w:val="00316AA9"/>
    <w:rsid w:val="00322D33"/>
    <w:rsid w:val="00323CB9"/>
    <w:rsid w:val="00323F1B"/>
    <w:rsid w:val="0032402A"/>
    <w:rsid w:val="003304A4"/>
    <w:rsid w:val="003304B6"/>
    <w:rsid w:val="00333A17"/>
    <w:rsid w:val="003350EB"/>
    <w:rsid w:val="00336AA7"/>
    <w:rsid w:val="00336AC0"/>
    <w:rsid w:val="00336E0F"/>
    <w:rsid w:val="00341DB0"/>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7B0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1E5"/>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2BC3"/>
    <w:rsid w:val="004C3B0B"/>
    <w:rsid w:val="004C45DF"/>
    <w:rsid w:val="004C4E23"/>
    <w:rsid w:val="004C5C59"/>
    <w:rsid w:val="004C7F5B"/>
    <w:rsid w:val="004D0AB0"/>
    <w:rsid w:val="004D2F44"/>
    <w:rsid w:val="004D6083"/>
    <w:rsid w:val="004D6A7E"/>
    <w:rsid w:val="004E077D"/>
    <w:rsid w:val="004E15B2"/>
    <w:rsid w:val="004E161C"/>
    <w:rsid w:val="004E19C8"/>
    <w:rsid w:val="004E4CBB"/>
    <w:rsid w:val="004E7FC4"/>
    <w:rsid w:val="004F162C"/>
    <w:rsid w:val="004F175E"/>
    <w:rsid w:val="004F2367"/>
    <w:rsid w:val="004F48CC"/>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28D4"/>
    <w:rsid w:val="008057D8"/>
    <w:rsid w:val="00805CFB"/>
    <w:rsid w:val="00805E54"/>
    <w:rsid w:val="008113EB"/>
    <w:rsid w:val="00814AC6"/>
    <w:rsid w:val="00817FA8"/>
    <w:rsid w:val="00821D7A"/>
    <w:rsid w:val="00823127"/>
    <w:rsid w:val="0082597B"/>
    <w:rsid w:val="00825A10"/>
    <w:rsid w:val="0082635E"/>
    <w:rsid w:val="00834934"/>
    <w:rsid w:val="00835AEF"/>
    <w:rsid w:val="00835EAB"/>
    <w:rsid w:val="00841B3D"/>
    <w:rsid w:val="00844882"/>
    <w:rsid w:val="008457B2"/>
    <w:rsid w:val="00846863"/>
    <w:rsid w:val="00847137"/>
    <w:rsid w:val="00850C1A"/>
    <w:rsid w:val="0085181B"/>
    <w:rsid w:val="008518BA"/>
    <w:rsid w:val="0085346F"/>
    <w:rsid w:val="0085443A"/>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5AA4"/>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6D46"/>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4B99"/>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5760"/>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128"/>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433C"/>
    <w:rsid w:val="00D456E6"/>
    <w:rsid w:val="00D460FF"/>
    <w:rsid w:val="00D467E0"/>
    <w:rsid w:val="00D513E8"/>
    <w:rsid w:val="00D55AED"/>
    <w:rsid w:val="00D60044"/>
    <w:rsid w:val="00D63BD6"/>
    <w:rsid w:val="00D6507F"/>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0E8C"/>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16</Pages>
  <Words>6094</Words>
  <Characters>38806</Characters>
  <Application>Microsoft Office Word</Application>
  <DocSecurity>0</DocSecurity>
  <Lines>323</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26</cp:revision>
  <cp:lastPrinted>2010-11-22T09:40:00Z</cp:lastPrinted>
  <dcterms:created xsi:type="dcterms:W3CDTF">2021-02-03T10:02:00Z</dcterms:created>
  <dcterms:modified xsi:type="dcterms:W3CDTF">2021-02-04T10:40:00Z</dcterms:modified>
</cp:coreProperties>
</file>